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B5" w:rsidRDefault="00747CB5" w:rsidP="00747CB5">
      <w:pPr>
        <w:spacing w:line="560" w:lineRule="exact"/>
        <w:ind w:right="32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附表</w:t>
      </w:r>
      <w:r>
        <w:rPr>
          <w:rFonts w:asciiTheme="minorEastAsia" w:hAnsiTheme="minorEastAsia" w:hint="eastAsia"/>
          <w:b/>
          <w:sz w:val="32"/>
          <w:szCs w:val="32"/>
        </w:rPr>
        <w:t xml:space="preserve">一：      </w:t>
      </w:r>
    </w:p>
    <w:p w:rsidR="00747CB5" w:rsidRDefault="00747CB5" w:rsidP="00747CB5">
      <w:pPr>
        <w:spacing w:line="560" w:lineRule="exact"/>
        <w:ind w:right="320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丹阳开发区高新技术产业发展有限公司公开招聘工作人员职位表</w:t>
      </w:r>
    </w:p>
    <w:tbl>
      <w:tblPr>
        <w:tblStyle w:val="a3"/>
        <w:tblW w:w="14885" w:type="dxa"/>
        <w:jc w:val="center"/>
        <w:tblLayout w:type="fixed"/>
        <w:tblCellMar>
          <w:top w:w="57" w:type="dxa"/>
          <w:bottom w:w="57" w:type="dxa"/>
        </w:tblCellMar>
        <w:tblLook w:val="04A0"/>
      </w:tblPr>
      <w:tblGrid>
        <w:gridCol w:w="568"/>
        <w:gridCol w:w="1317"/>
        <w:gridCol w:w="750"/>
        <w:gridCol w:w="794"/>
        <w:gridCol w:w="2506"/>
        <w:gridCol w:w="1350"/>
        <w:gridCol w:w="1833"/>
        <w:gridCol w:w="5767"/>
      </w:tblGrid>
      <w:tr w:rsidR="00747CB5" w:rsidTr="000D73B6">
        <w:trPr>
          <w:trHeight w:hRule="exact" w:val="379"/>
          <w:jc w:val="center"/>
        </w:trPr>
        <w:tc>
          <w:tcPr>
            <w:tcW w:w="568" w:type="dxa"/>
            <w:vMerge w:val="restart"/>
            <w:vAlign w:val="center"/>
          </w:tcPr>
          <w:p w:rsidR="00747CB5" w:rsidRDefault="00747CB5" w:rsidP="000D73B6">
            <w:pPr>
              <w:spacing w:line="27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317" w:type="dxa"/>
            <w:vMerge w:val="restart"/>
            <w:vAlign w:val="center"/>
          </w:tcPr>
          <w:p w:rsidR="00747CB5" w:rsidRDefault="00747CB5" w:rsidP="000D73B6">
            <w:pPr>
              <w:spacing w:line="27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岗位</w:t>
            </w:r>
          </w:p>
        </w:tc>
        <w:tc>
          <w:tcPr>
            <w:tcW w:w="750" w:type="dxa"/>
            <w:vMerge w:val="restart"/>
            <w:vAlign w:val="center"/>
          </w:tcPr>
          <w:p w:rsidR="00747CB5" w:rsidRDefault="00747CB5" w:rsidP="000D73B6">
            <w:pPr>
              <w:spacing w:line="27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人数</w:t>
            </w:r>
          </w:p>
        </w:tc>
        <w:tc>
          <w:tcPr>
            <w:tcW w:w="12250" w:type="dxa"/>
            <w:gridSpan w:val="5"/>
            <w:vAlign w:val="center"/>
          </w:tcPr>
          <w:p w:rsidR="00747CB5" w:rsidRDefault="00747CB5" w:rsidP="000D73B6">
            <w:pPr>
              <w:spacing w:line="27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岗位条件及要求</w:t>
            </w:r>
          </w:p>
        </w:tc>
      </w:tr>
      <w:tr w:rsidR="00747CB5" w:rsidTr="000D73B6">
        <w:trPr>
          <w:trHeight w:hRule="exact" w:val="487"/>
          <w:jc w:val="center"/>
        </w:trPr>
        <w:tc>
          <w:tcPr>
            <w:tcW w:w="568" w:type="dxa"/>
            <w:vMerge/>
            <w:vAlign w:val="center"/>
          </w:tcPr>
          <w:p w:rsidR="00747CB5" w:rsidRDefault="00747CB5" w:rsidP="000D73B6">
            <w:pPr>
              <w:spacing w:line="27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7" w:type="dxa"/>
            <w:vMerge/>
            <w:vAlign w:val="center"/>
          </w:tcPr>
          <w:p w:rsidR="00747CB5" w:rsidRDefault="00747CB5" w:rsidP="000D73B6">
            <w:pPr>
              <w:spacing w:line="27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50" w:type="dxa"/>
            <w:vMerge/>
            <w:vAlign w:val="center"/>
          </w:tcPr>
          <w:p w:rsidR="00747CB5" w:rsidRDefault="00747CB5" w:rsidP="000D73B6">
            <w:pPr>
              <w:spacing w:line="27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Align w:val="center"/>
          </w:tcPr>
          <w:p w:rsidR="00747CB5" w:rsidRDefault="00747CB5" w:rsidP="000D73B6">
            <w:pPr>
              <w:spacing w:line="27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2506" w:type="dxa"/>
            <w:vAlign w:val="center"/>
          </w:tcPr>
          <w:p w:rsidR="00747CB5" w:rsidRDefault="00747CB5" w:rsidP="000D73B6">
            <w:pPr>
              <w:spacing w:line="27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年龄</w:t>
            </w:r>
          </w:p>
        </w:tc>
        <w:tc>
          <w:tcPr>
            <w:tcW w:w="1350" w:type="dxa"/>
            <w:vAlign w:val="center"/>
          </w:tcPr>
          <w:p w:rsidR="00747CB5" w:rsidRDefault="00747CB5" w:rsidP="000D73B6">
            <w:pPr>
              <w:spacing w:line="27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学历</w:t>
            </w:r>
          </w:p>
        </w:tc>
        <w:tc>
          <w:tcPr>
            <w:tcW w:w="1833" w:type="dxa"/>
            <w:vAlign w:val="center"/>
          </w:tcPr>
          <w:p w:rsidR="00747CB5" w:rsidRDefault="00747CB5" w:rsidP="000D73B6">
            <w:pPr>
              <w:spacing w:line="27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专业</w:t>
            </w:r>
          </w:p>
        </w:tc>
        <w:tc>
          <w:tcPr>
            <w:tcW w:w="5767" w:type="dxa"/>
            <w:vAlign w:val="center"/>
          </w:tcPr>
          <w:p w:rsidR="00747CB5" w:rsidRDefault="00747CB5" w:rsidP="000D73B6">
            <w:pPr>
              <w:spacing w:line="27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相关要求</w:t>
            </w:r>
          </w:p>
        </w:tc>
      </w:tr>
      <w:tr w:rsidR="00747CB5" w:rsidTr="000D73B6">
        <w:trPr>
          <w:trHeight w:val="1516"/>
          <w:jc w:val="center"/>
        </w:trPr>
        <w:tc>
          <w:tcPr>
            <w:tcW w:w="568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317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行政人员</w:t>
            </w:r>
          </w:p>
        </w:tc>
        <w:tc>
          <w:tcPr>
            <w:tcW w:w="7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2人</w:t>
            </w:r>
          </w:p>
        </w:tc>
        <w:tc>
          <w:tcPr>
            <w:tcW w:w="794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不限</w:t>
            </w:r>
          </w:p>
        </w:tc>
        <w:tc>
          <w:tcPr>
            <w:tcW w:w="2506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30周岁以下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（1992年1月1日后出生）</w:t>
            </w:r>
          </w:p>
        </w:tc>
        <w:tc>
          <w:tcPr>
            <w:tcW w:w="13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全日制本科及以上学历</w:t>
            </w:r>
          </w:p>
        </w:tc>
        <w:tc>
          <w:tcPr>
            <w:tcW w:w="1833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中文文秘类、公共管理类</w:t>
            </w:r>
          </w:p>
        </w:tc>
        <w:tc>
          <w:tcPr>
            <w:tcW w:w="5767" w:type="dxa"/>
            <w:vAlign w:val="center"/>
          </w:tcPr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1.具有3年以上行政工作经验（出具单位工作证明或社保证明）；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2.具备全国计算机等级考试一级（MS Office）及以上证书，熟练使用word、Excel、ppt等办公软件及自动化设备；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3.具备较好的口头表达能力和公文写作能力，能独立承担综合性文稿的起草工作；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4.此岗需经常加班，能承受较大的工作压力。</w:t>
            </w:r>
          </w:p>
        </w:tc>
      </w:tr>
      <w:tr w:rsidR="00747CB5" w:rsidTr="000D73B6">
        <w:trPr>
          <w:trHeight w:val="534"/>
          <w:jc w:val="center"/>
        </w:trPr>
        <w:tc>
          <w:tcPr>
            <w:tcW w:w="568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317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出纳</w:t>
            </w:r>
          </w:p>
        </w:tc>
        <w:tc>
          <w:tcPr>
            <w:tcW w:w="7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2人</w:t>
            </w:r>
          </w:p>
        </w:tc>
        <w:tc>
          <w:tcPr>
            <w:tcW w:w="794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不限</w:t>
            </w:r>
          </w:p>
        </w:tc>
        <w:tc>
          <w:tcPr>
            <w:tcW w:w="2506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30周岁以下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（1992年1月1日后出生）</w:t>
            </w:r>
          </w:p>
        </w:tc>
        <w:tc>
          <w:tcPr>
            <w:tcW w:w="13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全日制本科及以上学历</w:t>
            </w:r>
          </w:p>
        </w:tc>
        <w:tc>
          <w:tcPr>
            <w:tcW w:w="1833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财务财会类</w:t>
            </w:r>
          </w:p>
        </w:tc>
        <w:tc>
          <w:tcPr>
            <w:tcW w:w="5767" w:type="dxa"/>
            <w:vAlign w:val="center"/>
          </w:tcPr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具有2年以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上财务工作经验（出具单位工作证明或社保证明）；</w:t>
            </w:r>
          </w:p>
        </w:tc>
      </w:tr>
      <w:tr w:rsidR="00747CB5" w:rsidTr="000D73B6">
        <w:trPr>
          <w:trHeight w:val="727"/>
          <w:jc w:val="center"/>
        </w:trPr>
        <w:tc>
          <w:tcPr>
            <w:tcW w:w="568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317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财务人员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01岗</w:t>
            </w:r>
          </w:p>
        </w:tc>
        <w:tc>
          <w:tcPr>
            <w:tcW w:w="7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4人</w:t>
            </w:r>
          </w:p>
        </w:tc>
        <w:tc>
          <w:tcPr>
            <w:tcW w:w="794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不限</w:t>
            </w:r>
          </w:p>
        </w:tc>
        <w:tc>
          <w:tcPr>
            <w:tcW w:w="2506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30周岁以下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（1992年1月1日后出生）</w:t>
            </w:r>
          </w:p>
        </w:tc>
        <w:tc>
          <w:tcPr>
            <w:tcW w:w="13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本科及以上学历</w:t>
            </w:r>
          </w:p>
        </w:tc>
        <w:tc>
          <w:tcPr>
            <w:tcW w:w="1833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财务财会类</w:t>
            </w:r>
          </w:p>
        </w:tc>
        <w:tc>
          <w:tcPr>
            <w:tcW w:w="5767" w:type="dxa"/>
            <w:vAlign w:val="center"/>
          </w:tcPr>
          <w:p w:rsidR="00747CB5" w:rsidRDefault="00747CB5" w:rsidP="000D73B6">
            <w:pPr>
              <w:spacing w:line="27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1.具备会计师中级以上职称（含通过2022年会计师中级考试）；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2.具有2年以上财务工作经验（出具单位工作证明或社保证明）；</w:t>
            </w:r>
          </w:p>
        </w:tc>
      </w:tr>
      <w:tr w:rsidR="00747CB5" w:rsidTr="000D73B6">
        <w:trPr>
          <w:trHeight w:val="1015"/>
          <w:jc w:val="center"/>
        </w:trPr>
        <w:tc>
          <w:tcPr>
            <w:tcW w:w="568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317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财务人员 （子公司）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02岗</w:t>
            </w:r>
          </w:p>
        </w:tc>
        <w:tc>
          <w:tcPr>
            <w:tcW w:w="7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2人</w:t>
            </w:r>
          </w:p>
        </w:tc>
        <w:tc>
          <w:tcPr>
            <w:tcW w:w="794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不限</w:t>
            </w:r>
          </w:p>
        </w:tc>
        <w:tc>
          <w:tcPr>
            <w:tcW w:w="2506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35周岁以下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（1987年1月1日后出生）</w:t>
            </w:r>
          </w:p>
        </w:tc>
        <w:tc>
          <w:tcPr>
            <w:tcW w:w="13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全日制本科及以上学历</w:t>
            </w:r>
          </w:p>
        </w:tc>
        <w:tc>
          <w:tcPr>
            <w:tcW w:w="1833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财务财会类</w:t>
            </w:r>
          </w:p>
        </w:tc>
        <w:tc>
          <w:tcPr>
            <w:tcW w:w="5767" w:type="dxa"/>
            <w:vAlign w:val="center"/>
          </w:tcPr>
          <w:p w:rsidR="00747CB5" w:rsidRDefault="00747CB5" w:rsidP="000D73B6">
            <w:pPr>
              <w:spacing w:line="27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1.具备会计师中级以上职称；</w:t>
            </w:r>
          </w:p>
          <w:p w:rsidR="00747CB5" w:rsidRDefault="00747CB5" w:rsidP="000D73B6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2．具有3年以上财务工作经验（出具单位工作证明或社保证明）；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eastAsiaTheme="maj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>3．此岗位需经常性出差、加班，适合男性。</w:t>
            </w:r>
          </w:p>
        </w:tc>
      </w:tr>
      <w:tr w:rsidR="00747CB5" w:rsidTr="000D73B6">
        <w:trPr>
          <w:trHeight w:val="1015"/>
          <w:jc w:val="center"/>
        </w:trPr>
        <w:tc>
          <w:tcPr>
            <w:tcW w:w="568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317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财务人员（外地供应链）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03岗</w:t>
            </w:r>
          </w:p>
        </w:tc>
        <w:tc>
          <w:tcPr>
            <w:tcW w:w="7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1人</w:t>
            </w:r>
          </w:p>
        </w:tc>
        <w:tc>
          <w:tcPr>
            <w:tcW w:w="794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不限</w:t>
            </w:r>
          </w:p>
        </w:tc>
        <w:tc>
          <w:tcPr>
            <w:tcW w:w="2506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35周岁以下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（1987年1月1日后出生）</w:t>
            </w:r>
          </w:p>
        </w:tc>
        <w:tc>
          <w:tcPr>
            <w:tcW w:w="13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全日制本科及以上学历</w:t>
            </w:r>
          </w:p>
        </w:tc>
        <w:tc>
          <w:tcPr>
            <w:tcW w:w="1833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财务财会类</w:t>
            </w:r>
          </w:p>
        </w:tc>
        <w:tc>
          <w:tcPr>
            <w:tcW w:w="5767" w:type="dxa"/>
            <w:vAlign w:val="center"/>
          </w:tcPr>
          <w:p w:rsidR="00747CB5" w:rsidRDefault="00747CB5" w:rsidP="000D73B6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1.具有3年以上财务或审计工作经验（出具单位工作证明或社保证明）；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eastAsiaTheme="majorEastAsia" w:hAnsiTheme="min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2.此岗位出差较多，需常驻外地，适合男性。</w:t>
            </w:r>
          </w:p>
        </w:tc>
      </w:tr>
      <w:tr w:rsidR="00747CB5" w:rsidTr="000D73B6">
        <w:trPr>
          <w:trHeight w:val="758"/>
          <w:jc w:val="center"/>
        </w:trPr>
        <w:tc>
          <w:tcPr>
            <w:tcW w:w="568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6</w:t>
            </w:r>
          </w:p>
        </w:tc>
        <w:tc>
          <w:tcPr>
            <w:tcW w:w="1317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审计专员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01岗</w:t>
            </w:r>
          </w:p>
        </w:tc>
        <w:tc>
          <w:tcPr>
            <w:tcW w:w="7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1人</w:t>
            </w:r>
          </w:p>
        </w:tc>
        <w:tc>
          <w:tcPr>
            <w:tcW w:w="794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</w:t>
            </w:r>
          </w:p>
        </w:tc>
        <w:tc>
          <w:tcPr>
            <w:tcW w:w="2506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35周岁以下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（1987年1月1日后出生）</w:t>
            </w:r>
          </w:p>
        </w:tc>
        <w:tc>
          <w:tcPr>
            <w:tcW w:w="13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全日制本科及以上学历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财务财会类、审计类</w:t>
            </w:r>
          </w:p>
        </w:tc>
        <w:tc>
          <w:tcPr>
            <w:tcW w:w="5767" w:type="dxa"/>
            <w:vAlign w:val="center"/>
          </w:tcPr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1.具有3年以上财务或审计工作经验（出具单位工作证明或社保证明）；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2.具备会计师中级职称或审计师初级职称；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3.具备会计师或审计师中级以上职称的年龄放宽至40周岁；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4.此岗位需经常性出差、加班；</w:t>
            </w:r>
          </w:p>
        </w:tc>
      </w:tr>
      <w:tr w:rsidR="00747CB5" w:rsidTr="000D73B6">
        <w:trPr>
          <w:trHeight w:val="734"/>
          <w:jc w:val="center"/>
        </w:trPr>
        <w:tc>
          <w:tcPr>
            <w:tcW w:w="568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1317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审计专员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02岗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1人</w:t>
            </w:r>
          </w:p>
        </w:tc>
        <w:tc>
          <w:tcPr>
            <w:tcW w:w="794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506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35周岁以下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（1987年1月1日后出生）</w:t>
            </w:r>
          </w:p>
        </w:tc>
        <w:tc>
          <w:tcPr>
            <w:tcW w:w="13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全日制本科及以上学历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财务财会类、审计类</w:t>
            </w:r>
          </w:p>
        </w:tc>
        <w:tc>
          <w:tcPr>
            <w:tcW w:w="5767" w:type="dxa"/>
            <w:vAlign w:val="center"/>
          </w:tcPr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1.具有3年以上财务或审计工作经验（出具单位工作证明或社保证明）；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2.具备会计师中级职称或审计师初级职称；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3.具备会计师或审计师中级以上职称的年龄放宽至40周岁；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4.此岗位需经常性出差、加班；</w:t>
            </w:r>
          </w:p>
        </w:tc>
      </w:tr>
      <w:tr w:rsidR="00747CB5" w:rsidTr="000D73B6">
        <w:trPr>
          <w:trHeight w:val="734"/>
          <w:jc w:val="center"/>
        </w:trPr>
        <w:tc>
          <w:tcPr>
            <w:tcW w:w="568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1317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风险防控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专员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01岗</w:t>
            </w:r>
          </w:p>
        </w:tc>
        <w:tc>
          <w:tcPr>
            <w:tcW w:w="7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1人</w:t>
            </w:r>
          </w:p>
        </w:tc>
        <w:tc>
          <w:tcPr>
            <w:tcW w:w="794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</w:t>
            </w:r>
          </w:p>
        </w:tc>
        <w:tc>
          <w:tcPr>
            <w:tcW w:w="2506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35周岁以下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（1987年1月1日后出生）</w:t>
            </w:r>
          </w:p>
        </w:tc>
        <w:tc>
          <w:tcPr>
            <w:tcW w:w="13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全日制本科及以上学历</w:t>
            </w:r>
          </w:p>
        </w:tc>
        <w:tc>
          <w:tcPr>
            <w:tcW w:w="1833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法律类</w:t>
            </w:r>
          </w:p>
        </w:tc>
        <w:tc>
          <w:tcPr>
            <w:tcW w:w="5767" w:type="dxa"/>
            <w:vAlign w:val="center"/>
          </w:tcPr>
          <w:p w:rsidR="00747CB5" w:rsidRDefault="00747CB5" w:rsidP="000D73B6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1.具有3年以上工作经验（出具单位工作证明或社保证明）；</w:t>
            </w:r>
          </w:p>
          <w:p w:rsidR="00747CB5" w:rsidRDefault="00747CB5" w:rsidP="000D73B6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2.具有法律职业资格证书者；                                                                                   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3.熟悉法律知识并能灵活处理各类法律纠纷，具有一定的金融知识，具备较强的团队合作意识，善于沟通交流；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4.此岗位需经常性出差、加班；</w:t>
            </w:r>
          </w:p>
        </w:tc>
      </w:tr>
      <w:tr w:rsidR="00747CB5" w:rsidTr="000D73B6">
        <w:trPr>
          <w:trHeight w:val="747"/>
          <w:jc w:val="center"/>
        </w:trPr>
        <w:tc>
          <w:tcPr>
            <w:tcW w:w="568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317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风险防控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专员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02岗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1人</w:t>
            </w:r>
          </w:p>
        </w:tc>
        <w:tc>
          <w:tcPr>
            <w:tcW w:w="794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506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35周岁以下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（1987年1月1日后出生）</w:t>
            </w:r>
          </w:p>
        </w:tc>
        <w:tc>
          <w:tcPr>
            <w:tcW w:w="13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全日制本科及以上学历</w:t>
            </w:r>
          </w:p>
        </w:tc>
        <w:tc>
          <w:tcPr>
            <w:tcW w:w="1833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法律类</w:t>
            </w:r>
          </w:p>
        </w:tc>
        <w:tc>
          <w:tcPr>
            <w:tcW w:w="5767" w:type="dxa"/>
            <w:vAlign w:val="center"/>
          </w:tcPr>
          <w:p w:rsidR="00747CB5" w:rsidRDefault="00747CB5" w:rsidP="000D73B6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1.具有3年以上工作经验（出具单位工作证明或社保证明）；</w:t>
            </w:r>
          </w:p>
          <w:p w:rsidR="00747CB5" w:rsidRDefault="00747CB5" w:rsidP="000D73B6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2.具有法律职业资格证书者；                                                                                   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3.熟悉法律知识并能灵活处理各类法律纠纷，具有一定的金融知识，具备较强的团队合作意识，善于沟通交流；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4.此岗位需经常性出差、加班；</w:t>
            </w:r>
          </w:p>
        </w:tc>
      </w:tr>
      <w:tr w:rsidR="00747CB5" w:rsidTr="000D73B6">
        <w:trPr>
          <w:trHeight w:val="747"/>
          <w:jc w:val="center"/>
        </w:trPr>
        <w:tc>
          <w:tcPr>
            <w:tcW w:w="568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317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融资专员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01岗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3人</w:t>
            </w:r>
          </w:p>
        </w:tc>
        <w:tc>
          <w:tcPr>
            <w:tcW w:w="794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</w:t>
            </w:r>
          </w:p>
        </w:tc>
        <w:tc>
          <w:tcPr>
            <w:tcW w:w="2506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35周岁以下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（1987年1月1日后出生）</w:t>
            </w:r>
          </w:p>
        </w:tc>
        <w:tc>
          <w:tcPr>
            <w:tcW w:w="13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全日制本科及以上学历</w:t>
            </w:r>
          </w:p>
        </w:tc>
        <w:tc>
          <w:tcPr>
            <w:tcW w:w="1833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财务财会类</w:t>
            </w:r>
          </w:p>
        </w:tc>
        <w:tc>
          <w:tcPr>
            <w:tcW w:w="5767" w:type="dxa"/>
            <w:vAlign w:val="center"/>
          </w:tcPr>
          <w:p w:rsidR="00747CB5" w:rsidRDefault="00747CB5" w:rsidP="000D73B6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1.具有2年以上金融、财务工作经验（出具单位工作证明或社保证明）； </w:t>
            </w:r>
          </w:p>
          <w:p w:rsidR="00747CB5" w:rsidRDefault="00747CB5" w:rsidP="000D73B6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2.具备中级会计师以上职称；</w:t>
            </w:r>
          </w:p>
          <w:p w:rsidR="00747CB5" w:rsidRDefault="00747CB5" w:rsidP="000D73B6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3.具备较强的财务分析、投融资及风险防控能力；                                                    </w:t>
            </w:r>
          </w:p>
        </w:tc>
      </w:tr>
      <w:tr w:rsidR="00747CB5" w:rsidTr="000D73B6">
        <w:trPr>
          <w:trHeight w:val="747"/>
          <w:jc w:val="center"/>
        </w:trPr>
        <w:tc>
          <w:tcPr>
            <w:tcW w:w="568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317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融资专员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02岗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2人</w:t>
            </w:r>
          </w:p>
        </w:tc>
        <w:tc>
          <w:tcPr>
            <w:tcW w:w="794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506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35周岁以下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（1987年1月1日后出生）</w:t>
            </w:r>
          </w:p>
        </w:tc>
        <w:tc>
          <w:tcPr>
            <w:tcW w:w="13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本科及以上学历</w:t>
            </w:r>
          </w:p>
        </w:tc>
        <w:tc>
          <w:tcPr>
            <w:tcW w:w="1833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金融类</w:t>
            </w:r>
          </w:p>
        </w:tc>
        <w:tc>
          <w:tcPr>
            <w:tcW w:w="5767" w:type="dxa"/>
            <w:vAlign w:val="center"/>
          </w:tcPr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1.具有3年以上金融工作经验（出具单位工作证明或社保证明）；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2.有较强的财务分析、投融资及风险防控能力；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3.沟通能力强，能吃苦耐劳，可以独自外出办理业务；</w:t>
            </w:r>
          </w:p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4.此岗位需经常性出差、加班；</w:t>
            </w:r>
          </w:p>
        </w:tc>
      </w:tr>
      <w:tr w:rsidR="00747CB5" w:rsidTr="000D73B6">
        <w:trPr>
          <w:trHeight w:val="747"/>
          <w:jc w:val="center"/>
        </w:trPr>
        <w:tc>
          <w:tcPr>
            <w:tcW w:w="568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12</w:t>
            </w:r>
          </w:p>
        </w:tc>
        <w:tc>
          <w:tcPr>
            <w:tcW w:w="1317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投资专员</w:t>
            </w:r>
          </w:p>
        </w:tc>
        <w:tc>
          <w:tcPr>
            <w:tcW w:w="7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2人</w:t>
            </w:r>
          </w:p>
        </w:tc>
        <w:tc>
          <w:tcPr>
            <w:tcW w:w="794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不限</w:t>
            </w:r>
          </w:p>
        </w:tc>
        <w:tc>
          <w:tcPr>
            <w:tcW w:w="2506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35周岁以下</w:t>
            </w:r>
          </w:p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（1987年1月1日后出生）</w:t>
            </w:r>
          </w:p>
        </w:tc>
        <w:tc>
          <w:tcPr>
            <w:tcW w:w="1350" w:type="dxa"/>
            <w:vAlign w:val="center"/>
          </w:tcPr>
          <w:p w:rsidR="00747CB5" w:rsidRDefault="00747CB5" w:rsidP="000D73B6">
            <w:pPr>
              <w:spacing w:line="27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全日制本科及以上学历</w:t>
            </w:r>
          </w:p>
        </w:tc>
        <w:tc>
          <w:tcPr>
            <w:tcW w:w="1833" w:type="dxa"/>
            <w:vAlign w:val="center"/>
          </w:tcPr>
          <w:p w:rsidR="00747CB5" w:rsidRDefault="00747CB5" w:rsidP="000D73B6">
            <w:pPr>
              <w:spacing w:line="27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经济类（经济学、国际经济与贸易、投资学、金融学）、财务财会类</w:t>
            </w:r>
          </w:p>
        </w:tc>
        <w:tc>
          <w:tcPr>
            <w:tcW w:w="5767" w:type="dxa"/>
            <w:vAlign w:val="center"/>
          </w:tcPr>
          <w:p w:rsidR="00747CB5" w:rsidRDefault="00747CB5" w:rsidP="000D73B6">
            <w:pPr>
              <w:spacing w:line="2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能独立撰写投资可行性研究报告；</w:t>
            </w:r>
          </w:p>
          <w:p w:rsidR="00747CB5" w:rsidRDefault="00747CB5" w:rsidP="000D73B6">
            <w:pPr>
              <w:spacing w:line="2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具有投资分析、金融、资本运作等相关知识；</w:t>
            </w:r>
          </w:p>
          <w:p w:rsidR="00747CB5" w:rsidRDefault="00747CB5" w:rsidP="000D73B6">
            <w:pPr>
              <w:spacing w:line="250" w:lineRule="exact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具有</w:t>
            </w:r>
            <w:r>
              <w:rPr>
                <w:szCs w:val="21"/>
              </w:rPr>
              <w:t>基金从业资格证书</w:t>
            </w:r>
            <w:r>
              <w:rPr>
                <w:rFonts w:hint="eastAsia"/>
                <w:szCs w:val="21"/>
              </w:rPr>
              <w:t>；</w:t>
            </w:r>
          </w:p>
          <w:p w:rsidR="00747CB5" w:rsidRDefault="00747CB5" w:rsidP="000D73B6">
            <w:pPr>
              <w:spacing w:line="250" w:lineRule="exact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此岗位需经常出差，更适合男性。</w:t>
            </w:r>
          </w:p>
        </w:tc>
      </w:tr>
      <w:tr w:rsidR="00747CB5" w:rsidTr="000D73B6">
        <w:trPr>
          <w:trHeight w:val="559"/>
          <w:jc w:val="center"/>
        </w:trPr>
        <w:tc>
          <w:tcPr>
            <w:tcW w:w="568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17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 计</w:t>
            </w:r>
          </w:p>
        </w:tc>
        <w:tc>
          <w:tcPr>
            <w:tcW w:w="7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22人</w:t>
            </w:r>
          </w:p>
        </w:tc>
        <w:tc>
          <w:tcPr>
            <w:tcW w:w="794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06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50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3" w:type="dxa"/>
            <w:vAlign w:val="center"/>
          </w:tcPr>
          <w:p w:rsidR="00747CB5" w:rsidRDefault="00747CB5" w:rsidP="000D73B6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67" w:type="dxa"/>
            <w:vAlign w:val="center"/>
          </w:tcPr>
          <w:p w:rsidR="00747CB5" w:rsidRDefault="00747CB5" w:rsidP="000D73B6">
            <w:pPr>
              <w:spacing w:line="260" w:lineRule="exact"/>
              <w:rPr>
                <w:rFonts w:asciiTheme="minorEastAsia" w:hAnsiTheme="minorEastAsia"/>
              </w:rPr>
            </w:pPr>
          </w:p>
        </w:tc>
      </w:tr>
    </w:tbl>
    <w:p w:rsidR="00C83E84" w:rsidRDefault="00C83E84"/>
    <w:sectPr w:rsidR="00C83E84" w:rsidSect="00747C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7CB5"/>
    <w:rsid w:val="00747CB5"/>
    <w:rsid w:val="00C8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47CB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2023-01-18T06:40:00Z</dcterms:created>
  <dcterms:modified xsi:type="dcterms:W3CDTF">2023-01-18T06:41:00Z</dcterms:modified>
</cp:coreProperties>
</file>