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上党镇2022年村级工作人员公开</w:t>
      </w:r>
      <w:r>
        <w:rPr>
          <w:rFonts w:hint="eastAsia" w:ascii="Times New Roman" w:hAnsi="Times New Roman" w:eastAsia="方正小标宋_GBK" w:cs="Times New Roman"/>
          <w:sz w:val="44"/>
          <w:szCs w:val="52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52"/>
          <w:lang w:val="en-US" w:eastAsia="zh-CN"/>
        </w:rPr>
        <w:t>报名表</w:t>
      </w:r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"/>
        <w:gridCol w:w="791"/>
        <w:gridCol w:w="330"/>
        <w:gridCol w:w="900"/>
        <w:gridCol w:w="45"/>
        <w:gridCol w:w="945"/>
        <w:gridCol w:w="45"/>
        <w:gridCol w:w="750"/>
        <w:gridCol w:w="1005"/>
        <w:gridCol w:w="1500"/>
        <w:gridCol w:w="1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07" w:hRule="exact"/>
        </w:trPr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出生年月（  岁）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767" w:hRule="exact"/>
        </w:trPr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121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99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报考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3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1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12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7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2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61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2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61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3200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105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57" w:hRule="atLeast"/>
        </w:trPr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171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 w:right="-105" w:rightChars="-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主要奖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lang w:val="en-US" w:eastAsia="zh-CN"/>
              </w:rPr>
              <w:t>惩情况</w:t>
            </w:r>
          </w:p>
        </w:tc>
        <w:tc>
          <w:tcPr>
            <w:tcW w:w="817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113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系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称谓</w:t>
            </w: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面貌</w:t>
            </w: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年龄</w:t>
            </w: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680" w:hRule="exact"/>
        </w:trPr>
        <w:tc>
          <w:tcPr>
            <w:tcW w:w="113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7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436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165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个人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承诺</w:t>
            </w:r>
          </w:p>
        </w:tc>
        <w:tc>
          <w:tcPr>
            <w:tcW w:w="817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本人已仔细阅读选拔公告等相关资料，承诺所填写的个人信息资料真实准确，并符合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招聘</w:t>
            </w: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岗位的要求。由于个人信息填写不准确而导致不能正常参加笔试、面试或取消聘用资格等情况，由本人承担全部责任。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 xml:space="preserve">         本人签字：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1408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意见</w:t>
            </w:r>
          </w:p>
        </w:tc>
        <w:tc>
          <w:tcPr>
            <w:tcW w:w="817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 xml:space="preserve">                 审 核 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 xml:space="preserve">                      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975" w:hRule="atLeast"/>
        </w:trPr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8175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2154" w:right="1247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4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DF002"/>
    <w:rsid w:val="77BDF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Office_4.6.0.7435_F1E327BC-269C-435d-A152-05C5408002CA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2022-11-11T16:32:00Z</dcterms:created>
  <dc:creator>玥玥</dc:creator>
  <cp:lastModifiedBy>玥玥</cp:lastModifiedBy>
  <dcterms:modified xsi:type="dcterms:W3CDTF">2022-11-11T16:32:53Z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2052-4.6.0.7435</vt:lpwstr>
  </property>
  <property fmtid="{D5CDD505-2E9C-101B-9397-08002B2CF9AE}" pid="3" name="ICV">
    <vt:lpwstr>8943AD4AA6DF48A082086E63F9244839</vt:lpwstr>
  </property>
</Properties>
</file>