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24" w:rsidRPr="00057424" w:rsidRDefault="00057424" w:rsidP="00057424">
      <w:pPr>
        <w:spacing w:line="560" w:lineRule="exact"/>
        <w:rPr>
          <w:rFonts w:ascii="宋体" w:eastAsia="宋体" w:hAnsi="宋体"/>
          <w:sz w:val="32"/>
          <w:szCs w:val="32"/>
        </w:rPr>
      </w:pPr>
    </w:p>
    <w:p w:rsidR="007D4AB2" w:rsidRPr="0004147A" w:rsidRDefault="00BF3CA7" w:rsidP="00057424">
      <w:pPr>
        <w:spacing w:line="560" w:lineRule="exact"/>
        <w:jc w:val="center"/>
        <w:rPr>
          <w:rFonts w:ascii="宋体" w:eastAsia="宋体" w:hAnsi="宋体"/>
          <w:b/>
          <w:sz w:val="44"/>
          <w:szCs w:val="44"/>
        </w:rPr>
      </w:pPr>
      <w:r>
        <w:rPr>
          <w:rFonts w:ascii="宋体" w:eastAsia="宋体" w:hAnsi="宋体" w:hint="eastAsia"/>
          <w:b/>
          <w:sz w:val="44"/>
          <w:szCs w:val="44"/>
        </w:rPr>
        <w:t>镇江市第四人民医院</w:t>
      </w:r>
    </w:p>
    <w:p w:rsidR="00D85EF4" w:rsidRPr="0004147A" w:rsidRDefault="007D4AB2" w:rsidP="00057424">
      <w:pPr>
        <w:spacing w:line="560" w:lineRule="exact"/>
        <w:jc w:val="center"/>
        <w:rPr>
          <w:rFonts w:ascii="宋体" w:eastAsia="宋体" w:hAnsi="宋体"/>
          <w:b/>
          <w:sz w:val="44"/>
          <w:szCs w:val="44"/>
        </w:rPr>
      </w:pPr>
      <w:r w:rsidRPr="0004147A">
        <w:rPr>
          <w:rFonts w:ascii="宋体" w:eastAsia="宋体" w:hAnsi="宋体" w:hint="eastAsia"/>
          <w:b/>
          <w:sz w:val="44"/>
          <w:szCs w:val="44"/>
        </w:rPr>
        <w:t>202</w:t>
      </w:r>
      <w:r w:rsidR="00D21106">
        <w:rPr>
          <w:rFonts w:ascii="宋体" w:eastAsia="宋体" w:hAnsi="宋体" w:hint="eastAsia"/>
          <w:b/>
          <w:sz w:val="44"/>
          <w:szCs w:val="44"/>
        </w:rPr>
        <w:t>3</w:t>
      </w:r>
      <w:r w:rsidRPr="0004147A">
        <w:rPr>
          <w:rFonts w:ascii="宋体" w:eastAsia="宋体" w:hAnsi="宋体" w:hint="eastAsia"/>
          <w:b/>
          <w:sz w:val="44"/>
          <w:szCs w:val="44"/>
        </w:rPr>
        <w:t>年编外用工</w:t>
      </w:r>
      <w:r w:rsidR="00EC24B8">
        <w:rPr>
          <w:rFonts w:ascii="宋体" w:eastAsia="宋体" w:hAnsi="宋体" w:hint="eastAsia"/>
          <w:b/>
          <w:sz w:val="44"/>
          <w:szCs w:val="44"/>
        </w:rPr>
        <w:t>招聘</w:t>
      </w:r>
      <w:r w:rsidR="005F6F76">
        <w:rPr>
          <w:rFonts w:ascii="宋体" w:eastAsia="宋体" w:hAnsi="宋体" w:hint="eastAsia"/>
          <w:b/>
          <w:sz w:val="44"/>
          <w:szCs w:val="44"/>
        </w:rPr>
        <w:t>公告</w:t>
      </w:r>
      <w:r w:rsidR="00C77A13">
        <w:rPr>
          <w:rFonts w:ascii="宋体" w:eastAsia="宋体" w:hAnsi="宋体" w:hint="eastAsia"/>
          <w:b/>
          <w:sz w:val="44"/>
          <w:szCs w:val="44"/>
        </w:rPr>
        <w:t>(第二批)</w:t>
      </w:r>
    </w:p>
    <w:p w:rsidR="00B42555" w:rsidRPr="0004147A" w:rsidRDefault="00B42555" w:rsidP="0004147A">
      <w:pPr>
        <w:spacing w:line="560" w:lineRule="exact"/>
        <w:ind w:firstLineChars="200" w:firstLine="640"/>
        <w:rPr>
          <w:rFonts w:asciiTheme="minorEastAsia" w:hAnsiTheme="minorEastAsia"/>
          <w:sz w:val="32"/>
          <w:szCs w:val="32"/>
        </w:rPr>
      </w:pPr>
    </w:p>
    <w:p w:rsidR="005F6F76" w:rsidRPr="009F2216" w:rsidRDefault="005F6F76" w:rsidP="005F6F76">
      <w:pPr>
        <w:numPr>
          <w:ilvl w:val="0"/>
          <w:numId w:val="11"/>
        </w:numPr>
        <w:rPr>
          <w:rFonts w:ascii="黑体" w:eastAsia="黑体"/>
          <w:sz w:val="32"/>
          <w:szCs w:val="32"/>
        </w:rPr>
      </w:pPr>
      <w:r>
        <w:rPr>
          <w:rFonts w:ascii="黑体" w:eastAsia="黑体" w:hint="eastAsia"/>
          <w:sz w:val="32"/>
          <w:szCs w:val="32"/>
        </w:rPr>
        <w:t>招聘人数</w:t>
      </w:r>
      <w:r w:rsidR="00FF01F7">
        <w:rPr>
          <w:rFonts w:ascii="黑体" w:eastAsia="黑体" w:hint="eastAsia"/>
          <w:sz w:val="32"/>
          <w:szCs w:val="32"/>
        </w:rPr>
        <w:t>及岗位</w:t>
      </w:r>
    </w:p>
    <w:p w:rsidR="00B0239A" w:rsidRDefault="00B0239A" w:rsidP="0004147A">
      <w:pPr>
        <w:spacing w:line="560" w:lineRule="exact"/>
        <w:ind w:firstLineChars="200" w:firstLine="640"/>
        <w:rPr>
          <w:rFonts w:asciiTheme="minorEastAsia" w:hAnsiTheme="minorEastAsia"/>
          <w:sz w:val="32"/>
          <w:szCs w:val="32"/>
        </w:rPr>
      </w:pPr>
      <w:r w:rsidRPr="0004147A">
        <w:rPr>
          <w:rFonts w:asciiTheme="minorEastAsia" w:hAnsiTheme="minorEastAsia" w:hint="eastAsia"/>
          <w:sz w:val="32"/>
          <w:szCs w:val="32"/>
        </w:rPr>
        <w:t>根据《</w:t>
      </w:r>
      <w:r w:rsidR="007D4AB2" w:rsidRPr="0004147A">
        <w:rPr>
          <w:rFonts w:asciiTheme="minorEastAsia" w:hAnsiTheme="minorEastAsia" w:hint="eastAsia"/>
          <w:sz w:val="32"/>
          <w:szCs w:val="32"/>
        </w:rPr>
        <w:t>镇江市市级机关事业单位编外用工管理办法</w:t>
      </w:r>
      <w:r w:rsidRPr="0004147A">
        <w:rPr>
          <w:rFonts w:asciiTheme="minorEastAsia" w:hAnsiTheme="minorEastAsia" w:hint="eastAsia"/>
          <w:sz w:val="32"/>
          <w:szCs w:val="32"/>
        </w:rPr>
        <w:t>》</w:t>
      </w:r>
      <w:r w:rsidR="007D4AB2" w:rsidRPr="0004147A">
        <w:rPr>
          <w:rFonts w:asciiTheme="minorEastAsia" w:hAnsiTheme="minorEastAsia" w:hint="eastAsia"/>
          <w:sz w:val="32"/>
          <w:szCs w:val="32"/>
        </w:rPr>
        <w:t>文件精神</w:t>
      </w:r>
      <w:r w:rsidRPr="0004147A">
        <w:rPr>
          <w:rFonts w:asciiTheme="minorEastAsia" w:hAnsiTheme="minorEastAsia" w:hint="eastAsia"/>
          <w:sz w:val="32"/>
          <w:szCs w:val="32"/>
        </w:rPr>
        <w:t>，</w:t>
      </w:r>
      <w:r w:rsidR="0004147A">
        <w:rPr>
          <w:rFonts w:asciiTheme="minorEastAsia" w:hAnsiTheme="minorEastAsia" w:hint="eastAsia"/>
          <w:sz w:val="32"/>
          <w:szCs w:val="32"/>
        </w:rPr>
        <w:t>依据《</w:t>
      </w:r>
      <w:r w:rsidR="00BF3CA7">
        <w:rPr>
          <w:rFonts w:asciiTheme="minorEastAsia" w:hAnsiTheme="minorEastAsia" w:hint="eastAsia"/>
          <w:sz w:val="32"/>
          <w:szCs w:val="32"/>
        </w:rPr>
        <w:t>镇江市卫生健康委员会</w:t>
      </w:r>
      <w:r w:rsidR="0004147A">
        <w:rPr>
          <w:rFonts w:asciiTheme="minorEastAsia" w:hAnsiTheme="minorEastAsia" w:hint="eastAsia"/>
          <w:sz w:val="32"/>
          <w:szCs w:val="32"/>
        </w:rPr>
        <w:t>编外用工管理办法》，</w:t>
      </w:r>
      <w:r w:rsidR="007D4AB2" w:rsidRPr="0004147A">
        <w:rPr>
          <w:rFonts w:asciiTheme="minorEastAsia" w:hAnsiTheme="minorEastAsia" w:hint="eastAsia"/>
          <w:sz w:val="32"/>
          <w:szCs w:val="32"/>
        </w:rPr>
        <w:t>结合</w:t>
      </w:r>
      <w:r w:rsidR="00D4307E" w:rsidRPr="0004147A">
        <w:rPr>
          <w:rFonts w:asciiTheme="minorEastAsia" w:hAnsiTheme="minorEastAsia" w:hint="eastAsia"/>
          <w:sz w:val="32"/>
          <w:szCs w:val="32"/>
        </w:rPr>
        <w:t>本单位</w:t>
      </w:r>
      <w:r w:rsidR="007D4AB2" w:rsidRPr="0004147A">
        <w:rPr>
          <w:rFonts w:asciiTheme="minorEastAsia" w:hAnsiTheme="minorEastAsia" w:hint="eastAsia"/>
          <w:sz w:val="32"/>
          <w:szCs w:val="32"/>
        </w:rPr>
        <w:t>编外用工空缺和工作需要，</w:t>
      </w:r>
      <w:r w:rsidR="00BF3CA7">
        <w:rPr>
          <w:rFonts w:asciiTheme="minorEastAsia" w:hAnsiTheme="minorEastAsia" w:hint="eastAsia"/>
          <w:sz w:val="32"/>
          <w:szCs w:val="32"/>
        </w:rPr>
        <w:t>镇江市第四人民医院</w:t>
      </w:r>
      <w:r w:rsidR="007D4AB2" w:rsidRPr="0004147A">
        <w:rPr>
          <w:rFonts w:asciiTheme="minorEastAsia" w:hAnsiTheme="minorEastAsia" w:hint="eastAsia"/>
          <w:sz w:val="32"/>
          <w:szCs w:val="32"/>
        </w:rPr>
        <w:t>决定招聘</w:t>
      </w:r>
      <w:r w:rsidR="00C77A13">
        <w:rPr>
          <w:rFonts w:asciiTheme="minorEastAsia" w:hAnsiTheme="minorEastAsia" w:hint="eastAsia"/>
          <w:sz w:val="32"/>
          <w:szCs w:val="32"/>
        </w:rPr>
        <w:t>第二批</w:t>
      </w:r>
      <w:r w:rsidR="00585898">
        <w:rPr>
          <w:rFonts w:asciiTheme="minorEastAsia" w:hAnsiTheme="minorEastAsia" w:hint="eastAsia"/>
          <w:sz w:val="32"/>
          <w:szCs w:val="32"/>
        </w:rPr>
        <w:t>编外卫生专业技术人员</w:t>
      </w:r>
      <w:r w:rsidR="00C77A13">
        <w:rPr>
          <w:rFonts w:asciiTheme="minorEastAsia" w:hAnsiTheme="minorEastAsia" w:hint="eastAsia"/>
          <w:sz w:val="32"/>
          <w:szCs w:val="32"/>
        </w:rPr>
        <w:t>13</w:t>
      </w:r>
      <w:r w:rsidR="00585898">
        <w:rPr>
          <w:rFonts w:asciiTheme="minorEastAsia" w:hAnsiTheme="minorEastAsia" w:hint="eastAsia"/>
          <w:sz w:val="32"/>
          <w:szCs w:val="32"/>
        </w:rPr>
        <w:t>人，详见岗位表</w:t>
      </w:r>
      <w:r w:rsidR="001A6732">
        <w:rPr>
          <w:rFonts w:asciiTheme="minorEastAsia" w:hAnsiTheme="minorEastAsia" w:hint="eastAsia"/>
          <w:sz w:val="32"/>
          <w:szCs w:val="32"/>
        </w:rPr>
        <w:t>（附件1）</w:t>
      </w:r>
      <w:r w:rsidRPr="0004147A">
        <w:rPr>
          <w:rFonts w:asciiTheme="minorEastAsia" w:hAnsiTheme="minorEastAsia" w:hint="eastAsia"/>
          <w:sz w:val="32"/>
          <w:szCs w:val="32"/>
        </w:rPr>
        <w:t>。</w:t>
      </w:r>
    </w:p>
    <w:p w:rsidR="007D4AB2" w:rsidRPr="0004147A" w:rsidRDefault="00D16EE1" w:rsidP="0004147A">
      <w:pPr>
        <w:spacing w:line="560" w:lineRule="exact"/>
        <w:ind w:firstLineChars="200" w:firstLine="640"/>
        <w:rPr>
          <w:rFonts w:ascii="黑体" w:eastAsia="黑体" w:hAnsi="黑体"/>
          <w:sz w:val="32"/>
          <w:szCs w:val="32"/>
        </w:rPr>
      </w:pPr>
      <w:r>
        <w:rPr>
          <w:rFonts w:ascii="黑体" w:eastAsia="黑体" w:hAnsi="黑体" w:hint="eastAsia"/>
          <w:sz w:val="32"/>
          <w:szCs w:val="32"/>
        </w:rPr>
        <w:t>二</w:t>
      </w:r>
      <w:r w:rsidR="007D4AB2" w:rsidRPr="0004147A">
        <w:rPr>
          <w:rFonts w:ascii="黑体" w:eastAsia="黑体" w:hAnsi="黑体" w:hint="eastAsia"/>
          <w:sz w:val="32"/>
          <w:szCs w:val="32"/>
        </w:rPr>
        <w:t>、报考条件</w:t>
      </w:r>
    </w:p>
    <w:p w:rsidR="007D4AB2" w:rsidRPr="0004147A" w:rsidRDefault="007D4AB2" w:rsidP="0004147A">
      <w:pPr>
        <w:spacing w:line="560" w:lineRule="exact"/>
        <w:ind w:firstLine="645"/>
        <w:rPr>
          <w:rFonts w:asciiTheme="minorEastAsia" w:hAnsiTheme="minorEastAsia"/>
          <w:sz w:val="32"/>
          <w:szCs w:val="32"/>
        </w:rPr>
      </w:pPr>
      <w:r w:rsidRPr="0004147A">
        <w:rPr>
          <w:rFonts w:asciiTheme="minorEastAsia" w:hAnsiTheme="minorEastAsia" w:hint="eastAsia"/>
          <w:sz w:val="32"/>
          <w:szCs w:val="32"/>
        </w:rPr>
        <w:t>1</w:t>
      </w:r>
      <w:r w:rsidR="0004147A">
        <w:rPr>
          <w:rFonts w:asciiTheme="minorEastAsia" w:hAnsiTheme="minorEastAsia" w:hint="eastAsia"/>
          <w:sz w:val="32"/>
          <w:szCs w:val="32"/>
        </w:rPr>
        <w:t>.</w:t>
      </w:r>
      <w:r w:rsidRPr="0004147A">
        <w:rPr>
          <w:rFonts w:asciiTheme="minorEastAsia" w:hAnsiTheme="minorEastAsia" w:hint="eastAsia"/>
          <w:sz w:val="32"/>
          <w:szCs w:val="32"/>
        </w:rPr>
        <w:t>遵守中华人民共和国宪法和法律</w:t>
      </w:r>
      <w:r w:rsidR="0004147A">
        <w:rPr>
          <w:rFonts w:asciiTheme="minorEastAsia" w:hAnsiTheme="minorEastAsia" w:hint="eastAsia"/>
          <w:sz w:val="32"/>
          <w:szCs w:val="32"/>
        </w:rPr>
        <w:t>；</w:t>
      </w:r>
    </w:p>
    <w:p w:rsidR="00493CED" w:rsidRDefault="007D4AB2" w:rsidP="0004147A">
      <w:pPr>
        <w:spacing w:line="560" w:lineRule="exact"/>
        <w:ind w:firstLine="645"/>
        <w:rPr>
          <w:rFonts w:asciiTheme="minorEastAsia" w:hAnsiTheme="minorEastAsia"/>
          <w:sz w:val="32"/>
          <w:szCs w:val="32"/>
        </w:rPr>
      </w:pPr>
      <w:r w:rsidRPr="0004147A">
        <w:rPr>
          <w:rFonts w:asciiTheme="minorEastAsia" w:hAnsiTheme="minorEastAsia" w:hint="eastAsia"/>
          <w:sz w:val="32"/>
          <w:szCs w:val="32"/>
        </w:rPr>
        <w:t>2</w:t>
      </w:r>
      <w:r w:rsidR="0004147A">
        <w:rPr>
          <w:rFonts w:asciiTheme="minorEastAsia" w:hAnsiTheme="minorEastAsia" w:hint="eastAsia"/>
          <w:sz w:val="32"/>
          <w:szCs w:val="32"/>
        </w:rPr>
        <w:t>.</w:t>
      </w:r>
      <w:r w:rsidR="00493CED" w:rsidRPr="0004147A">
        <w:rPr>
          <w:rFonts w:asciiTheme="minorEastAsia" w:hAnsiTheme="minorEastAsia" w:hint="eastAsia"/>
          <w:sz w:val="32"/>
          <w:szCs w:val="32"/>
        </w:rPr>
        <w:t>年龄原则上在35周岁以下</w:t>
      </w:r>
      <w:r w:rsidR="00C77A13">
        <w:rPr>
          <w:rFonts w:asciiTheme="minorEastAsia" w:hAnsiTheme="minorEastAsia" w:hint="eastAsia"/>
          <w:sz w:val="32"/>
          <w:szCs w:val="32"/>
        </w:rPr>
        <w:t>,有年龄要求的岗位从其要求</w:t>
      </w:r>
      <w:r w:rsidR="00493CED" w:rsidRPr="0004147A">
        <w:rPr>
          <w:rFonts w:asciiTheme="minorEastAsia" w:hAnsiTheme="minorEastAsia" w:hint="eastAsia"/>
          <w:sz w:val="32"/>
          <w:szCs w:val="32"/>
        </w:rPr>
        <w:t>；</w:t>
      </w:r>
    </w:p>
    <w:p w:rsidR="007D4AB2" w:rsidRPr="0004147A" w:rsidRDefault="00493CED" w:rsidP="0004147A">
      <w:pPr>
        <w:spacing w:line="560" w:lineRule="exact"/>
        <w:ind w:firstLine="645"/>
        <w:rPr>
          <w:rFonts w:asciiTheme="minorEastAsia" w:hAnsiTheme="minorEastAsia"/>
          <w:sz w:val="32"/>
          <w:szCs w:val="32"/>
        </w:rPr>
      </w:pPr>
      <w:r>
        <w:rPr>
          <w:rFonts w:asciiTheme="minorEastAsia" w:hAnsiTheme="minorEastAsia" w:hint="eastAsia"/>
          <w:sz w:val="32"/>
          <w:szCs w:val="32"/>
        </w:rPr>
        <w:t>3.</w:t>
      </w:r>
      <w:r w:rsidR="007D4AB2" w:rsidRPr="0004147A">
        <w:rPr>
          <w:rFonts w:asciiTheme="minorEastAsia" w:hAnsiTheme="minorEastAsia" w:hint="eastAsia"/>
          <w:sz w:val="32"/>
          <w:szCs w:val="32"/>
        </w:rPr>
        <w:t>具备良好的品行；</w:t>
      </w:r>
    </w:p>
    <w:p w:rsidR="007D4AB2" w:rsidRPr="0004147A" w:rsidRDefault="00493CED" w:rsidP="0004147A">
      <w:pPr>
        <w:spacing w:line="560" w:lineRule="exact"/>
        <w:ind w:firstLine="645"/>
        <w:rPr>
          <w:rFonts w:asciiTheme="minorEastAsia" w:hAnsiTheme="minorEastAsia"/>
          <w:sz w:val="32"/>
          <w:szCs w:val="32"/>
        </w:rPr>
      </w:pPr>
      <w:r>
        <w:rPr>
          <w:rFonts w:asciiTheme="minorEastAsia" w:hAnsiTheme="minorEastAsia" w:hint="eastAsia"/>
          <w:sz w:val="32"/>
          <w:szCs w:val="32"/>
        </w:rPr>
        <w:t>4</w:t>
      </w:r>
      <w:r w:rsidR="007D4AB2" w:rsidRPr="0004147A">
        <w:rPr>
          <w:rFonts w:asciiTheme="minorEastAsia" w:hAnsiTheme="minorEastAsia" w:hint="eastAsia"/>
          <w:sz w:val="32"/>
          <w:szCs w:val="32"/>
        </w:rPr>
        <w:t>.具备岗位所需的专业技能</w:t>
      </w:r>
      <w:r w:rsidR="0004147A">
        <w:rPr>
          <w:rFonts w:asciiTheme="minorEastAsia" w:hAnsiTheme="minorEastAsia" w:hint="eastAsia"/>
          <w:sz w:val="32"/>
          <w:szCs w:val="32"/>
        </w:rPr>
        <w:t>；</w:t>
      </w:r>
    </w:p>
    <w:p w:rsidR="007D4AB2" w:rsidRDefault="00493CED" w:rsidP="0004147A">
      <w:pPr>
        <w:spacing w:line="560" w:lineRule="exact"/>
        <w:ind w:firstLine="645"/>
        <w:rPr>
          <w:rFonts w:asciiTheme="minorEastAsia" w:hAnsiTheme="minorEastAsia"/>
          <w:sz w:val="32"/>
          <w:szCs w:val="32"/>
        </w:rPr>
      </w:pPr>
      <w:r>
        <w:rPr>
          <w:rFonts w:asciiTheme="minorEastAsia" w:hAnsiTheme="minorEastAsia" w:hint="eastAsia"/>
          <w:sz w:val="32"/>
          <w:szCs w:val="32"/>
        </w:rPr>
        <w:t>5</w:t>
      </w:r>
      <w:r w:rsidR="007D4AB2" w:rsidRPr="0004147A">
        <w:rPr>
          <w:rFonts w:asciiTheme="minorEastAsia" w:hAnsiTheme="minorEastAsia" w:hint="eastAsia"/>
          <w:sz w:val="32"/>
          <w:szCs w:val="32"/>
        </w:rPr>
        <w:t>.适合岗位所需的身体条件</w:t>
      </w:r>
      <w:r w:rsidR="0004147A">
        <w:rPr>
          <w:rFonts w:asciiTheme="minorEastAsia" w:hAnsiTheme="minorEastAsia" w:hint="eastAsia"/>
          <w:sz w:val="32"/>
          <w:szCs w:val="32"/>
        </w:rPr>
        <w:t>。</w:t>
      </w:r>
    </w:p>
    <w:p w:rsidR="00493CED" w:rsidRPr="0004147A" w:rsidRDefault="0088126B" w:rsidP="0004147A">
      <w:pPr>
        <w:spacing w:line="560" w:lineRule="exact"/>
        <w:ind w:firstLine="645"/>
        <w:rPr>
          <w:rFonts w:asciiTheme="minorEastAsia" w:hAnsiTheme="minorEastAsia"/>
          <w:sz w:val="32"/>
          <w:szCs w:val="32"/>
        </w:rPr>
      </w:pPr>
      <w:r>
        <w:rPr>
          <w:rFonts w:asciiTheme="minorEastAsia" w:hAnsiTheme="minorEastAsia" w:hint="eastAsia"/>
          <w:sz w:val="32"/>
          <w:szCs w:val="32"/>
        </w:rPr>
        <w:t>6.</w:t>
      </w:r>
      <w:r w:rsidR="00493CED">
        <w:rPr>
          <w:rFonts w:asciiTheme="minorEastAsia" w:hAnsiTheme="minorEastAsia" w:hint="eastAsia"/>
          <w:sz w:val="32"/>
          <w:szCs w:val="32"/>
        </w:rPr>
        <w:t>其他详见岗位表</w:t>
      </w:r>
      <w:r w:rsidR="001A6732">
        <w:rPr>
          <w:rFonts w:asciiTheme="minorEastAsia" w:hAnsiTheme="minorEastAsia" w:hint="eastAsia"/>
          <w:sz w:val="32"/>
          <w:szCs w:val="32"/>
        </w:rPr>
        <w:t>（附件1）。</w:t>
      </w:r>
    </w:p>
    <w:p w:rsidR="007D4AB2" w:rsidRPr="0004147A" w:rsidRDefault="00EC24B8" w:rsidP="0004147A">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7D4AB2" w:rsidRPr="0004147A">
        <w:rPr>
          <w:rFonts w:ascii="黑体" w:eastAsia="黑体" w:hAnsi="黑体" w:hint="eastAsia"/>
          <w:sz w:val="32"/>
          <w:szCs w:val="32"/>
        </w:rPr>
        <w:t>、信息发布</w:t>
      </w:r>
    </w:p>
    <w:p w:rsidR="007D4AB2" w:rsidRPr="0004147A" w:rsidRDefault="007C286A" w:rsidP="0004147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在</w:t>
      </w:r>
      <w:r w:rsidR="00B15D7B">
        <w:rPr>
          <w:rFonts w:asciiTheme="minorEastAsia" w:hAnsiTheme="minorEastAsia" w:hint="eastAsia"/>
          <w:sz w:val="32"/>
          <w:szCs w:val="32"/>
        </w:rPr>
        <w:t>镇江市第四人民医院官方</w:t>
      </w:r>
      <w:r>
        <w:rPr>
          <w:rFonts w:asciiTheme="minorEastAsia" w:hAnsiTheme="minorEastAsia" w:hint="eastAsia"/>
          <w:sz w:val="32"/>
          <w:szCs w:val="32"/>
        </w:rPr>
        <w:t>网站</w:t>
      </w:r>
      <w:r w:rsidR="00BD7E20">
        <w:rPr>
          <w:rFonts w:asciiTheme="minorEastAsia" w:hAnsiTheme="minorEastAsia" w:hint="eastAsia"/>
          <w:sz w:val="32"/>
          <w:szCs w:val="32"/>
        </w:rPr>
        <w:t>公开</w:t>
      </w:r>
      <w:r w:rsidR="001108C3" w:rsidRPr="0004147A">
        <w:rPr>
          <w:rFonts w:asciiTheme="minorEastAsia" w:hAnsiTheme="minorEastAsia" w:hint="eastAsia"/>
          <w:sz w:val="32"/>
          <w:szCs w:val="32"/>
        </w:rPr>
        <w:t>发布招聘信息，</w:t>
      </w:r>
      <w:r>
        <w:rPr>
          <w:rFonts w:asciiTheme="minorEastAsia" w:hAnsiTheme="minorEastAsia" w:hint="eastAsia"/>
          <w:sz w:val="32"/>
          <w:szCs w:val="32"/>
        </w:rPr>
        <w:t>内容应包括：</w:t>
      </w:r>
      <w:r w:rsidR="007D4AB2" w:rsidRPr="0004147A">
        <w:rPr>
          <w:rFonts w:asciiTheme="minorEastAsia" w:hAnsiTheme="minorEastAsia" w:hint="eastAsia"/>
          <w:sz w:val="32"/>
          <w:szCs w:val="32"/>
        </w:rPr>
        <w:t>岗位</w:t>
      </w:r>
      <w:r>
        <w:rPr>
          <w:rFonts w:asciiTheme="minorEastAsia" w:hAnsiTheme="minorEastAsia" w:hint="eastAsia"/>
          <w:sz w:val="32"/>
          <w:szCs w:val="32"/>
        </w:rPr>
        <w:t>条件</w:t>
      </w:r>
      <w:r w:rsidR="007D4AB2" w:rsidRPr="0004147A">
        <w:rPr>
          <w:rFonts w:asciiTheme="minorEastAsia" w:hAnsiTheme="minorEastAsia" w:hint="eastAsia"/>
          <w:sz w:val="32"/>
          <w:szCs w:val="32"/>
        </w:rPr>
        <w:t>、</w:t>
      </w:r>
      <w:r>
        <w:rPr>
          <w:rFonts w:asciiTheme="minorEastAsia" w:hAnsiTheme="minorEastAsia" w:hint="eastAsia"/>
          <w:sz w:val="32"/>
          <w:szCs w:val="32"/>
        </w:rPr>
        <w:t>招聘</w:t>
      </w:r>
      <w:r w:rsidR="007D4AB2" w:rsidRPr="0004147A">
        <w:rPr>
          <w:rFonts w:asciiTheme="minorEastAsia" w:hAnsiTheme="minorEastAsia" w:hint="eastAsia"/>
          <w:sz w:val="32"/>
          <w:szCs w:val="32"/>
        </w:rPr>
        <w:t>人数、</w:t>
      </w:r>
      <w:r>
        <w:rPr>
          <w:rFonts w:asciiTheme="minorEastAsia" w:hAnsiTheme="minorEastAsia" w:hint="eastAsia"/>
          <w:sz w:val="32"/>
          <w:szCs w:val="32"/>
        </w:rPr>
        <w:t>考试方式、</w:t>
      </w:r>
      <w:r w:rsidR="00D76217">
        <w:rPr>
          <w:rFonts w:asciiTheme="minorEastAsia" w:hAnsiTheme="minorEastAsia" w:hint="eastAsia"/>
          <w:sz w:val="32"/>
          <w:szCs w:val="32"/>
        </w:rPr>
        <w:t>用工形式、薪资待遇</w:t>
      </w:r>
      <w:r w:rsidR="007D4AB2" w:rsidRPr="0004147A">
        <w:rPr>
          <w:rFonts w:asciiTheme="minorEastAsia" w:hAnsiTheme="minorEastAsia" w:hint="eastAsia"/>
          <w:sz w:val="32"/>
          <w:szCs w:val="32"/>
        </w:rPr>
        <w:t>等</w:t>
      </w:r>
      <w:r>
        <w:rPr>
          <w:rFonts w:asciiTheme="minorEastAsia" w:hAnsiTheme="minorEastAsia" w:hint="eastAsia"/>
          <w:sz w:val="32"/>
          <w:szCs w:val="32"/>
        </w:rPr>
        <w:t>考生应知事项</w:t>
      </w:r>
      <w:r w:rsidR="007D4AB2" w:rsidRPr="0004147A">
        <w:rPr>
          <w:rFonts w:asciiTheme="minorEastAsia" w:hAnsiTheme="minorEastAsia" w:hint="eastAsia"/>
          <w:sz w:val="32"/>
          <w:szCs w:val="32"/>
        </w:rPr>
        <w:t>。</w:t>
      </w:r>
    </w:p>
    <w:p w:rsidR="007C286A" w:rsidRDefault="00EC24B8" w:rsidP="00F66BA3">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F66BA3" w:rsidRPr="0004147A">
        <w:rPr>
          <w:rFonts w:ascii="黑体" w:eastAsia="黑体" w:hAnsi="黑体" w:hint="eastAsia"/>
          <w:sz w:val="32"/>
          <w:szCs w:val="32"/>
        </w:rPr>
        <w:t>、</w:t>
      </w:r>
      <w:r w:rsidR="00D56293">
        <w:rPr>
          <w:rFonts w:ascii="黑体" w:eastAsia="黑体" w:hAnsi="黑体" w:hint="eastAsia"/>
          <w:sz w:val="32"/>
          <w:szCs w:val="32"/>
        </w:rPr>
        <w:t>报名</w:t>
      </w:r>
    </w:p>
    <w:p w:rsidR="00D56293" w:rsidRPr="0080666C" w:rsidRDefault="00D56293" w:rsidP="00F66BA3">
      <w:pPr>
        <w:spacing w:line="560" w:lineRule="exact"/>
        <w:ind w:firstLineChars="200" w:firstLine="640"/>
        <w:rPr>
          <w:rFonts w:asciiTheme="minorEastAsia" w:hAnsiTheme="minorEastAsia"/>
          <w:color w:val="FF0000"/>
          <w:sz w:val="32"/>
          <w:szCs w:val="32"/>
        </w:rPr>
      </w:pPr>
      <w:r>
        <w:rPr>
          <w:rFonts w:asciiTheme="minorEastAsia" w:hAnsiTheme="minorEastAsia" w:hint="eastAsia"/>
          <w:sz w:val="32"/>
          <w:szCs w:val="32"/>
        </w:rPr>
        <w:t>报名</w:t>
      </w:r>
      <w:r w:rsidR="0088126B">
        <w:rPr>
          <w:rFonts w:asciiTheme="minorEastAsia" w:hAnsiTheme="minorEastAsia" w:hint="eastAsia"/>
          <w:sz w:val="32"/>
          <w:szCs w:val="32"/>
        </w:rPr>
        <w:t>开始</w:t>
      </w:r>
      <w:r>
        <w:rPr>
          <w:rFonts w:asciiTheme="minorEastAsia" w:hAnsiTheme="minorEastAsia" w:hint="eastAsia"/>
          <w:sz w:val="32"/>
          <w:szCs w:val="32"/>
        </w:rPr>
        <w:t>时间</w:t>
      </w:r>
      <w:r w:rsidR="005C0B41">
        <w:rPr>
          <w:rFonts w:asciiTheme="minorEastAsia" w:hAnsiTheme="minorEastAsia" w:hint="eastAsia"/>
          <w:sz w:val="32"/>
          <w:szCs w:val="32"/>
        </w:rPr>
        <w:t>:</w:t>
      </w:r>
      <w:r w:rsidR="0088126B" w:rsidRPr="0088126B">
        <w:rPr>
          <w:rFonts w:asciiTheme="minorEastAsia" w:hAnsiTheme="minorEastAsia" w:hint="eastAsia"/>
          <w:sz w:val="32"/>
          <w:szCs w:val="32"/>
        </w:rPr>
        <w:t xml:space="preserve"> </w:t>
      </w:r>
      <w:r w:rsidR="0088126B">
        <w:rPr>
          <w:rFonts w:asciiTheme="minorEastAsia" w:hAnsiTheme="minorEastAsia" w:hint="eastAsia"/>
          <w:sz w:val="32"/>
          <w:szCs w:val="32"/>
        </w:rPr>
        <w:t>202</w:t>
      </w:r>
      <w:r w:rsidR="00E17C96">
        <w:rPr>
          <w:rFonts w:asciiTheme="minorEastAsia" w:hAnsiTheme="minorEastAsia" w:hint="eastAsia"/>
          <w:sz w:val="32"/>
          <w:szCs w:val="32"/>
        </w:rPr>
        <w:t>3</w:t>
      </w:r>
      <w:r w:rsidR="0088126B" w:rsidRPr="0088126B">
        <w:rPr>
          <w:rFonts w:asciiTheme="minorEastAsia" w:hAnsiTheme="minorEastAsia" w:hint="eastAsia"/>
          <w:color w:val="000000" w:themeColor="text1"/>
          <w:sz w:val="32"/>
          <w:szCs w:val="32"/>
        </w:rPr>
        <w:t>年</w:t>
      </w:r>
      <w:r w:rsidR="00C77A13">
        <w:rPr>
          <w:rFonts w:asciiTheme="minorEastAsia" w:hAnsiTheme="minorEastAsia" w:hint="eastAsia"/>
          <w:color w:val="000000" w:themeColor="text1"/>
          <w:sz w:val="32"/>
          <w:szCs w:val="32"/>
        </w:rPr>
        <w:t>4</w:t>
      </w:r>
      <w:r w:rsidR="0088126B" w:rsidRPr="0088126B">
        <w:rPr>
          <w:rFonts w:asciiTheme="minorEastAsia" w:hAnsiTheme="minorEastAsia" w:hint="eastAsia"/>
          <w:color w:val="000000" w:themeColor="text1"/>
          <w:sz w:val="32"/>
          <w:szCs w:val="32"/>
        </w:rPr>
        <w:t>月</w:t>
      </w:r>
      <w:r w:rsidR="00C77A13">
        <w:rPr>
          <w:rFonts w:asciiTheme="minorEastAsia" w:hAnsiTheme="minorEastAsia" w:hint="eastAsia"/>
          <w:color w:val="000000" w:themeColor="text1"/>
          <w:sz w:val="32"/>
          <w:szCs w:val="32"/>
        </w:rPr>
        <w:t>1</w:t>
      </w:r>
      <w:r w:rsidR="004C1A85">
        <w:rPr>
          <w:rFonts w:asciiTheme="minorEastAsia" w:hAnsiTheme="minorEastAsia" w:hint="eastAsia"/>
          <w:color w:val="000000" w:themeColor="text1"/>
          <w:sz w:val="32"/>
          <w:szCs w:val="32"/>
        </w:rPr>
        <w:t>9</w:t>
      </w:r>
      <w:r w:rsidR="0088126B" w:rsidRPr="0088126B">
        <w:rPr>
          <w:rFonts w:asciiTheme="minorEastAsia" w:hAnsiTheme="minorEastAsia" w:hint="eastAsia"/>
          <w:color w:val="000000" w:themeColor="text1"/>
          <w:sz w:val="32"/>
          <w:szCs w:val="32"/>
        </w:rPr>
        <w:t>日，</w:t>
      </w:r>
      <w:r w:rsidR="0088126B">
        <w:rPr>
          <w:rFonts w:asciiTheme="minorEastAsia" w:hAnsiTheme="minorEastAsia" w:hint="eastAsia"/>
          <w:sz w:val="32"/>
          <w:szCs w:val="32"/>
        </w:rPr>
        <w:t>截止时间</w:t>
      </w:r>
      <w:r w:rsidR="004C1A85">
        <w:rPr>
          <w:rFonts w:asciiTheme="minorEastAsia" w:hAnsiTheme="minorEastAsia" w:hint="eastAsia"/>
          <w:sz w:val="32"/>
          <w:szCs w:val="32"/>
        </w:rPr>
        <w:t>:2023年</w:t>
      </w:r>
      <w:r w:rsidR="00C77A13">
        <w:rPr>
          <w:rFonts w:asciiTheme="minorEastAsia" w:hAnsiTheme="minorEastAsia" w:hint="eastAsia"/>
          <w:sz w:val="32"/>
          <w:szCs w:val="32"/>
        </w:rPr>
        <w:t>5</w:t>
      </w:r>
      <w:r w:rsidR="004C1A85">
        <w:rPr>
          <w:rFonts w:asciiTheme="minorEastAsia" w:hAnsiTheme="minorEastAsia" w:hint="eastAsia"/>
          <w:sz w:val="32"/>
          <w:szCs w:val="32"/>
        </w:rPr>
        <w:lastRenderedPageBreak/>
        <w:t>月</w:t>
      </w:r>
      <w:r w:rsidR="00C77A13">
        <w:rPr>
          <w:rFonts w:asciiTheme="minorEastAsia" w:hAnsiTheme="minorEastAsia" w:hint="eastAsia"/>
          <w:sz w:val="32"/>
          <w:szCs w:val="32"/>
        </w:rPr>
        <w:t>19</w:t>
      </w:r>
      <w:r w:rsidR="004C1A85">
        <w:rPr>
          <w:rFonts w:asciiTheme="minorEastAsia" w:hAnsiTheme="minorEastAsia" w:hint="eastAsia"/>
          <w:sz w:val="32"/>
          <w:szCs w:val="32"/>
        </w:rPr>
        <w:t>日</w:t>
      </w:r>
      <w:r w:rsidR="0088126B">
        <w:rPr>
          <w:rFonts w:asciiTheme="minorEastAsia" w:hAnsiTheme="minorEastAsia" w:hint="eastAsia"/>
          <w:sz w:val="32"/>
          <w:szCs w:val="32"/>
        </w:rPr>
        <w:t>。</w:t>
      </w:r>
    </w:p>
    <w:p w:rsidR="00615650" w:rsidRPr="00DD2C69" w:rsidRDefault="00615650" w:rsidP="00615650">
      <w:pPr>
        <w:spacing w:line="560" w:lineRule="exact"/>
        <w:ind w:firstLineChars="200" w:firstLine="640"/>
        <w:rPr>
          <w:rFonts w:hAnsi="ˎ̥" w:hint="eastAsia"/>
          <w:sz w:val="32"/>
          <w:szCs w:val="32"/>
        </w:rPr>
      </w:pPr>
      <w:r w:rsidRPr="00DD2C69">
        <w:rPr>
          <w:rFonts w:hAnsi="ˎ̥" w:hint="eastAsia"/>
          <w:sz w:val="32"/>
          <w:szCs w:val="32"/>
        </w:rPr>
        <w:t>报名方式：</w:t>
      </w:r>
      <w:r w:rsidRPr="00DD2C69">
        <w:rPr>
          <w:rFonts w:hAnsi="ˎ̥" w:hint="eastAsia"/>
          <w:sz w:val="32"/>
          <w:szCs w:val="32"/>
        </w:rPr>
        <w:t xml:space="preserve"> </w:t>
      </w:r>
      <w:r w:rsidR="006F6603" w:rsidRPr="00DD2C69">
        <w:rPr>
          <w:rFonts w:hAnsi="ˎ̥" w:hint="eastAsia"/>
          <w:sz w:val="32"/>
          <w:szCs w:val="32"/>
        </w:rPr>
        <w:fldChar w:fldCharType="begin"/>
      </w:r>
      <w:r w:rsidRPr="00DD2C69">
        <w:rPr>
          <w:rFonts w:hAnsi="ˎ̥" w:hint="eastAsia"/>
          <w:sz w:val="32"/>
          <w:szCs w:val="32"/>
        </w:rPr>
        <w:instrText xml:space="preserve"> = 1 \* GB3 </w:instrText>
      </w:r>
      <w:r w:rsidR="006F6603" w:rsidRPr="00DD2C69">
        <w:rPr>
          <w:rFonts w:hAnsi="ˎ̥" w:hint="eastAsia"/>
          <w:sz w:val="32"/>
          <w:szCs w:val="32"/>
        </w:rPr>
        <w:fldChar w:fldCharType="separate"/>
      </w:r>
      <w:r w:rsidRPr="00DD2C69">
        <w:rPr>
          <w:rFonts w:hAnsi="ˎ̥" w:hint="eastAsia"/>
          <w:sz w:val="32"/>
          <w:szCs w:val="32"/>
        </w:rPr>
        <w:t>①</w:t>
      </w:r>
      <w:r w:rsidR="006F6603" w:rsidRPr="00DD2C69">
        <w:rPr>
          <w:rFonts w:hAnsi="ˎ̥" w:hint="eastAsia"/>
          <w:sz w:val="32"/>
          <w:szCs w:val="32"/>
        </w:rPr>
        <w:fldChar w:fldCharType="end"/>
      </w:r>
      <w:r w:rsidR="0088126B">
        <w:rPr>
          <w:rFonts w:hAnsi="ˎ̥" w:hint="eastAsia"/>
          <w:sz w:val="32"/>
          <w:szCs w:val="32"/>
        </w:rPr>
        <w:t>现场报名</w:t>
      </w:r>
      <w:r w:rsidRPr="00DD2C69">
        <w:rPr>
          <w:rFonts w:hAnsi="ˎ̥" w:hint="eastAsia"/>
          <w:sz w:val="32"/>
          <w:szCs w:val="32"/>
        </w:rPr>
        <w:t>（地点：</w:t>
      </w:r>
      <w:r w:rsidR="005D256A">
        <w:rPr>
          <w:rFonts w:hAnsi="ˎ̥" w:hint="eastAsia"/>
          <w:sz w:val="32"/>
          <w:szCs w:val="32"/>
        </w:rPr>
        <w:t>镇江市第四人民医院行政楼五楼人力资源部</w:t>
      </w:r>
      <w:r w:rsidRPr="00DD2C69">
        <w:rPr>
          <w:rFonts w:hAnsi="ˎ̥" w:hint="eastAsia"/>
          <w:sz w:val="32"/>
          <w:szCs w:val="32"/>
        </w:rPr>
        <w:t xml:space="preserve"> </w:t>
      </w:r>
      <w:r w:rsidRPr="00DD2C69">
        <w:rPr>
          <w:rFonts w:hAnsi="ˎ̥" w:hint="eastAsia"/>
          <w:sz w:val="32"/>
          <w:szCs w:val="32"/>
        </w:rPr>
        <w:t>）；</w:t>
      </w:r>
      <w:r w:rsidR="006F6603" w:rsidRPr="00DD2C69">
        <w:rPr>
          <w:rFonts w:hAnsi="ˎ̥" w:hint="eastAsia"/>
          <w:sz w:val="32"/>
          <w:szCs w:val="32"/>
        </w:rPr>
        <w:fldChar w:fldCharType="begin"/>
      </w:r>
      <w:r w:rsidRPr="00DD2C69">
        <w:rPr>
          <w:rFonts w:hAnsi="ˎ̥" w:hint="eastAsia"/>
          <w:sz w:val="32"/>
          <w:szCs w:val="32"/>
        </w:rPr>
        <w:instrText xml:space="preserve"> = 2 \* GB3 </w:instrText>
      </w:r>
      <w:r w:rsidR="006F6603" w:rsidRPr="00DD2C69">
        <w:rPr>
          <w:rFonts w:hAnsi="ˎ̥" w:hint="eastAsia"/>
          <w:sz w:val="32"/>
          <w:szCs w:val="32"/>
        </w:rPr>
        <w:fldChar w:fldCharType="separate"/>
      </w:r>
      <w:r w:rsidRPr="00DD2C69">
        <w:rPr>
          <w:rFonts w:hAnsi="ˎ̥" w:hint="eastAsia"/>
          <w:sz w:val="32"/>
          <w:szCs w:val="32"/>
        </w:rPr>
        <w:t>②</w:t>
      </w:r>
      <w:r w:rsidR="006F6603" w:rsidRPr="00DD2C69">
        <w:rPr>
          <w:rFonts w:hAnsi="ˎ̥" w:hint="eastAsia"/>
          <w:sz w:val="32"/>
          <w:szCs w:val="32"/>
        </w:rPr>
        <w:fldChar w:fldCharType="end"/>
      </w:r>
      <w:r w:rsidR="00CE5DA6">
        <w:rPr>
          <w:rFonts w:hAnsi="ˎ̥" w:hint="eastAsia"/>
          <w:sz w:val="32"/>
          <w:szCs w:val="32"/>
        </w:rPr>
        <w:t>网络报名（报名邮箱：</w:t>
      </w:r>
      <w:r w:rsidR="00CE5DA6">
        <w:rPr>
          <w:rFonts w:hAnsi="ˎ̥" w:hint="eastAsia"/>
          <w:sz w:val="32"/>
          <w:szCs w:val="32"/>
        </w:rPr>
        <w:t>zjsybm@163.com</w:t>
      </w:r>
      <w:r w:rsidRPr="00DD2C69">
        <w:rPr>
          <w:rFonts w:hAnsi="ˎ̥" w:hint="eastAsia"/>
          <w:sz w:val="32"/>
          <w:szCs w:val="32"/>
        </w:rPr>
        <w:t>）</w:t>
      </w:r>
      <w:r w:rsidR="00D421BF">
        <w:rPr>
          <w:rFonts w:hAnsi="ˎ̥" w:hint="eastAsia"/>
          <w:sz w:val="32"/>
          <w:szCs w:val="32"/>
        </w:rPr>
        <w:t>。</w:t>
      </w:r>
      <w:r w:rsidR="00D421BF" w:rsidRPr="00DD2C69">
        <w:rPr>
          <w:rFonts w:hAnsi="ˎ̥" w:hint="eastAsia"/>
          <w:sz w:val="32"/>
          <w:szCs w:val="32"/>
        </w:rPr>
        <w:t xml:space="preserve"> </w:t>
      </w:r>
    </w:p>
    <w:p w:rsidR="00485EAD" w:rsidRDefault="00B60879" w:rsidP="007C286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报名所需材料：</w:t>
      </w:r>
    </w:p>
    <w:p w:rsidR="00622130" w:rsidRPr="00622130" w:rsidRDefault="00B60879" w:rsidP="00622130">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1</w:t>
      </w:r>
      <w:r w:rsidR="00485EAD">
        <w:rPr>
          <w:rFonts w:asciiTheme="minorEastAsia" w:hAnsiTheme="minorEastAsia" w:hint="eastAsia"/>
          <w:sz w:val="32"/>
          <w:szCs w:val="32"/>
        </w:rPr>
        <w:t>.</w:t>
      </w:r>
      <w:r w:rsidR="00622130">
        <w:rPr>
          <w:rFonts w:hint="eastAsia"/>
        </w:rPr>
        <w:t>《</w:t>
      </w:r>
      <w:r w:rsidR="00622130" w:rsidRPr="00622130">
        <w:rPr>
          <w:rFonts w:asciiTheme="minorEastAsia" w:hAnsiTheme="minorEastAsia" w:hint="eastAsia"/>
          <w:sz w:val="32"/>
          <w:szCs w:val="32"/>
        </w:rPr>
        <w:t>镇江市</w:t>
      </w:r>
      <w:r w:rsidR="00622130">
        <w:rPr>
          <w:rFonts w:asciiTheme="minorEastAsia" w:hAnsiTheme="minorEastAsia" w:hint="eastAsia"/>
          <w:sz w:val="32"/>
          <w:szCs w:val="32"/>
        </w:rPr>
        <w:t>第四人民医院</w:t>
      </w:r>
      <w:r w:rsidR="00622130" w:rsidRPr="00622130">
        <w:rPr>
          <w:rFonts w:asciiTheme="minorEastAsia" w:hAnsiTheme="minorEastAsia" w:hint="eastAsia"/>
          <w:sz w:val="32"/>
          <w:szCs w:val="32"/>
        </w:rPr>
        <w:t>公开招聘工作人员报名登记表</w:t>
      </w:r>
      <w:r w:rsidR="00622130">
        <w:rPr>
          <w:rFonts w:asciiTheme="minorEastAsia" w:hAnsiTheme="minorEastAsia" w:hint="eastAsia"/>
          <w:sz w:val="32"/>
          <w:szCs w:val="32"/>
        </w:rPr>
        <w:t>》；</w:t>
      </w:r>
    </w:p>
    <w:p w:rsidR="00F66BA3" w:rsidRDefault="001A6732" w:rsidP="007C286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2.</w:t>
      </w:r>
      <w:r w:rsidR="00B60879">
        <w:rPr>
          <w:rFonts w:asciiTheme="minorEastAsia" w:hAnsiTheme="minorEastAsia" w:hint="eastAsia"/>
          <w:sz w:val="32"/>
          <w:szCs w:val="32"/>
        </w:rPr>
        <w:t>本人身份证原件及</w:t>
      </w:r>
      <w:r w:rsidR="00485EAD">
        <w:rPr>
          <w:rFonts w:asciiTheme="minorEastAsia" w:hAnsiTheme="minorEastAsia" w:hint="eastAsia"/>
          <w:sz w:val="32"/>
          <w:szCs w:val="32"/>
        </w:rPr>
        <w:t>复印件；</w:t>
      </w:r>
      <w:r w:rsidR="00AF6DD0">
        <w:rPr>
          <w:rFonts w:asciiTheme="minorEastAsia" w:hAnsiTheme="minorEastAsia" w:hint="eastAsia"/>
          <w:sz w:val="32"/>
          <w:szCs w:val="32"/>
        </w:rPr>
        <w:t>近期</w:t>
      </w:r>
      <w:r w:rsidR="00B60879">
        <w:rPr>
          <w:rFonts w:asciiTheme="minorEastAsia" w:hAnsiTheme="minorEastAsia" w:hint="eastAsia"/>
          <w:sz w:val="32"/>
          <w:szCs w:val="32"/>
        </w:rPr>
        <w:t>一寸</w:t>
      </w:r>
      <w:r w:rsidR="00AF6DD0">
        <w:rPr>
          <w:rFonts w:asciiTheme="minorEastAsia" w:hAnsiTheme="minorEastAsia" w:hint="eastAsia"/>
          <w:sz w:val="32"/>
          <w:szCs w:val="32"/>
        </w:rPr>
        <w:t>免冠照片</w:t>
      </w:r>
      <w:r w:rsidR="00485EAD">
        <w:rPr>
          <w:rFonts w:asciiTheme="minorEastAsia" w:hAnsiTheme="minorEastAsia" w:hint="eastAsia"/>
          <w:sz w:val="32"/>
          <w:szCs w:val="32"/>
        </w:rPr>
        <w:t>1张；</w:t>
      </w:r>
    </w:p>
    <w:p w:rsidR="00485EAD" w:rsidRDefault="001A6732" w:rsidP="007C286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3.</w:t>
      </w:r>
      <w:r w:rsidR="00485EAD">
        <w:rPr>
          <w:rFonts w:asciiTheme="minorEastAsia" w:hAnsiTheme="minorEastAsia" w:hint="eastAsia"/>
          <w:sz w:val="32"/>
          <w:szCs w:val="32"/>
        </w:rPr>
        <w:t>应届生：</w:t>
      </w:r>
      <w:r w:rsidR="00E17C96">
        <w:rPr>
          <w:rFonts w:asciiTheme="minorEastAsia" w:hAnsiTheme="minorEastAsia" w:hint="eastAsia"/>
          <w:sz w:val="32"/>
          <w:szCs w:val="32"/>
        </w:rPr>
        <w:t>2023</w:t>
      </w:r>
      <w:r w:rsidR="00485EAD">
        <w:rPr>
          <w:rFonts w:asciiTheme="minorEastAsia" w:hAnsiTheme="minorEastAsia" w:hint="eastAsia"/>
          <w:sz w:val="32"/>
          <w:szCs w:val="32"/>
        </w:rPr>
        <w:t>年毕业生双向选择就业推荐表原件及复印件</w:t>
      </w:r>
      <w:r w:rsidR="005E28A0">
        <w:rPr>
          <w:rFonts w:asciiTheme="minorEastAsia" w:hAnsiTheme="minorEastAsia" w:hint="eastAsia"/>
          <w:sz w:val="32"/>
          <w:szCs w:val="32"/>
        </w:rPr>
        <w:t>（含两年择业期内未落实工作单位的高校毕业生）</w:t>
      </w:r>
      <w:r w:rsidR="00485EAD">
        <w:rPr>
          <w:rFonts w:asciiTheme="minorEastAsia" w:hAnsiTheme="minorEastAsia" w:hint="eastAsia"/>
          <w:sz w:val="32"/>
          <w:szCs w:val="32"/>
        </w:rPr>
        <w:t>；</w:t>
      </w:r>
    </w:p>
    <w:p w:rsidR="00485EAD" w:rsidRDefault="001A6732" w:rsidP="007C286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4</w:t>
      </w:r>
      <w:r w:rsidR="00485EAD">
        <w:rPr>
          <w:rFonts w:asciiTheme="minorEastAsia" w:hAnsiTheme="minorEastAsia" w:hint="eastAsia"/>
          <w:sz w:val="32"/>
          <w:szCs w:val="32"/>
        </w:rPr>
        <w:t>.往届生：学历、学位证书原件及复印件；执业证书原件及复印件；</w:t>
      </w:r>
    </w:p>
    <w:p w:rsidR="00485EAD" w:rsidRPr="00F66BA3" w:rsidRDefault="001A6732" w:rsidP="007C286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5</w:t>
      </w:r>
      <w:r w:rsidR="00485EAD">
        <w:rPr>
          <w:rFonts w:asciiTheme="minorEastAsia" w:hAnsiTheme="minorEastAsia" w:hint="eastAsia"/>
          <w:sz w:val="32"/>
          <w:szCs w:val="32"/>
        </w:rPr>
        <w:t>.应聘岗位所需的其他相关证书原件及复印件。</w:t>
      </w:r>
    </w:p>
    <w:p w:rsidR="008E3337" w:rsidRPr="0004147A" w:rsidRDefault="00EC24B8" w:rsidP="0004147A">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8E3337" w:rsidRPr="0004147A">
        <w:rPr>
          <w:rFonts w:ascii="黑体" w:eastAsia="黑体" w:hAnsi="黑体" w:hint="eastAsia"/>
          <w:sz w:val="32"/>
          <w:szCs w:val="32"/>
        </w:rPr>
        <w:t>、</w:t>
      </w:r>
      <w:r w:rsidR="00D4307E" w:rsidRPr="0004147A">
        <w:rPr>
          <w:rFonts w:ascii="黑体" w:eastAsia="黑体" w:hAnsi="黑体" w:hint="eastAsia"/>
          <w:sz w:val="32"/>
          <w:szCs w:val="32"/>
        </w:rPr>
        <w:t>资格</w:t>
      </w:r>
      <w:r w:rsidR="00BD7E20">
        <w:rPr>
          <w:rFonts w:ascii="黑体" w:eastAsia="黑体" w:hAnsi="黑体" w:hint="eastAsia"/>
          <w:sz w:val="32"/>
          <w:szCs w:val="32"/>
        </w:rPr>
        <w:t>审核</w:t>
      </w:r>
    </w:p>
    <w:p w:rsidR="0038715F" w:rsidRPr="00372D66" w:rsidRDefault="0038715F" w:rsidP="0038715F">
      <w:pPr>
        <w:spacing w:line="560" w:lineRule="exact"/>
        <w:ind w:firstLineChars="200" w:firstLine="640"/>
        <w:rPr>
          <w:rFonts w:asciiTheme="minorEastAsia" w:hAnsiTheme="minorEastAsia"/>
          <w:sz w:val="32"/>
          <w:szCs w:val="32"/>
        </w:rPr>
      </w:pPr>
      <w:r>
        <w:rPr>
          <w:rFonts w:asciiTheme="minorEastAsia" w:hAnsiTheme="minorEastAsia" w:hint="eastAsia"/>
          <w:kern w:val="0"/>
          <w:sz w:val="32"/>
          <w:szCs w:val="32"/>
        </w:rPr>
        <w:t>招聘</w:t>
      </w:r>
      <w:r w:rsidR="00615650">
        <w:rPr>
          <w:rFonts w:asciiTheme="minorEastAsia" w:hAnsiTheme="minorEastAsia" w:hint="eastAsia"/>
          <w:kern w:val="0"/>
          <w:sz w:val="32"/>
          <w:szCs w:val="32"/>
        </w:rPr>
        <w:t>单位</w:t>
      </w:r>
      <w:r w:rsidR="00BD7E20">
        <w:rPr>
          <w:rFonts w:asciiTheme="minorEastAsia" w:hAnsiTheme="minorEastAsia" w:hint="eastAsia"/>
          <w:sz w:val="32"/>
          <w:szCs w:val="32"/>
        </w:rPr>
        <w:t>审核报名人员材料</w:t>
      </w:r>
      <w:r w:rsidRPr="00372D66">
        <w:rPr>
          <w:rFonts w:asciiTheme="minorEastAsia" w:hAnsiTheme="minorEastAsia" w:hint="eastAsia"/>
          <w:sz w:val="32"/>
          <w:szCs w:val="32"/>
        </w:rPr>
        <w:t>，</w:t>
      </w:r>
      <w:r w:rsidR="005C5AE1">
        <w:rPr>
          <w:rFonts w:asciiTheme="minorEastAsia" w:hAnsiTheme="minorEastAsia" w:hint="eastAsia"/>
          <w:sz w:val="32"/>
          <w:szCs w:val="32"/>
        </w:rPr>
        <w:t>资格审查合格人员，方可参加招聘考试。现场报名者报名时直接完成资格审查；通过邮箱报名者</w:t>
      </w:r>
      <w:r w:rsidR="005C5AE1" w:rsidRPr="0088126B">
        <w:rPr>
          <w:rFonts w:asciiTheme="minorEastAsia" w:hAnsiTheme="minorEastAsia" w:hint="eastAsia"/>
          <w:color w:val="000000" w:themeColor="text1"/>
          <w:sz w:val="32"/>
          <w:szCs w:val="32"/>
        </w:rPr>
        <w:t>需在</w:t>
      </w:r>
      <w:r w:rsidR="0088126B" w:rsidRPr="0088126B">
        <w:rPr>
          <w:rFonts w:asciiTheme="minorEastAsia" w:hAnsiTheme="minorEastAsia" w:hint="eastAsia"/>
          <w:color w:val="000000" w:themeColor="text1"/>
          <w:sz w:val="32"/>
          <w:szCs w:val="32"/>
        </w:rPr>
        <w:t>开考前1天</w:t>
      </w:r>
      <w:r w:rsidR="005C5AE1" w:rsidRPr="0088126B">
        <w:rPr>
          <w:rFonts w:asciiTheme="minorEastAsia" w:hAnsiTheme="minorEastAsia" w:hint="eastAsia"/>
          <w:color w:val="000000" w:themeColor="text1"/>
          <w:sz w:val="32"/>
          <w:szCs w:val="32"/>
        </w:rPr>
        <w:t>至人力资源部提</w:t>
      </w:r>
      <w:r w:rsidR="005C5AE1">
        <w:rPr>
          <w:rFonts w:asciiTheme="minorEastAsia" w:hAnsiTheme="minorEastAsia" w:hint="eastAsia"/>
          <w:sz w:val="32"/>
          <w:szCs w:val="32"/>
        </w:rPr>
        <w:t>交相关资料的原件和复印件进行资格审查。</w:t>
      </w:r>
      <w:r w:rsidR="000F18D3">
        <w:rPr>
          <w:rFonts w:asciiTheme="minorEastAsia" w:hAnsiTheme="minorEastAsia" w:hint="eastAsia"/>
          <w:sz w:val="32"/>
          <w:szCs w:val="32"/>
        </w:rPr>
        <w:t>达不到</w:t>
      </w:r>
      <w:r w:rsidR="00911AF2">
        <w:rPr>
          <w:rFonts w:asciiTheme="minorEastAsia" w:hAnsiTheme="minorEastAsia" w:hint="eastAsia"/>
          <w:sz w:val="32"/>
          <w:szCs w:val="32"/>
        </w:rPr>
        <w:t>开考比例的岗位，</w:t>
      </w:r>
      <w:r w:rsidR="006F6603">
        <w:rPr>
          <w:rFonts w:asciiTheme="minorEastAsia" w:hAnsiTheme="minorEastAsia"/>
          <w:sz w:val="32"/>
          <w:szCs w:val="32"/>
        </w:rPr>
        <w:fldChar w:fldCharType="begin"/>
      </w:r>
      <w:r w:rsidR="00911AF2">
        <w:rPr>
          <w:rFonts w:asciiTheme="minorEastAsia" w:hAnsiTheme="minorEastAsia"/>
          <w:sz w:val="32"/>
          <w:szCs w:val="32"/>
        </w:rPr>
        <w:instrText xml:space="preserve"> </w:instrText>
      </w:r>
      <w:r w:rsidR="00911AF2">
        <w:rPr>
          <w:rFonts w:asciiTheme="minorEastAsia" w:hAnsiTheme="minorEastAsia" w:hint="eastAsia"/>
          <w:sz w:val="32"/>
          <w:szCs w:val="32"/>
        </w:rPr>
        <w:instrText>= 1 \* GB3</w:instrText>
      </w:r>
      <w:r w:rsidR="00911AF2">
        <w:rPr>
          <w:rFonts w:asciiTheme="minorEastAsia" w:hAnsiTheme="minorEastAsia"/>
          <w:sz w:val="32"/>
          <w:szCs w:val="32"/>
        </w:rPr>
        <w:instrText xml:space="preserve"> </w:instrText>
      </w:r>
      <w:r w:rsidR="006F6603">
        <w:rPr>
          <w:rFonts w:asciiTheme="minorEastAsia" w:hAnsiTheme="minorEastAsia"/>
          <w:sz w:val="32"/>
          <w:szCs w:val="32"/>
        </w:rPr>
        <w:fldChar w:fldCharType="separate"/>
      </w:r>
      <w:r w:rsidR="00911AF2">
        <w:rPr>
          <w:rFonts w:asciiTheme="minorEastAsia" w:hAnsiTheme="minorEastAsia" w:hint="eastAsia"/>
          <w:noProof/>
          <w:sz w:val="32"/>
          <w:szCs w:val="32"/>
        </w:rPr>
        <w:t>①</w:t>
      </w:r>
      <w:r w:rsidR="006F6603">
        <w:rPr>
          <w:rFonts w:asciiTheme="minorEastAsia" w:hAnsiTheme="minorEastAsia"/>
          <w:sz w:val="32"/>
          <w:szCs w:val="32"/>
        </w:rPr>
        <w:fldChar w:fldCharType="end"/>
      </w:r>
      <w:r w:rsidR="00911AF2">
        <w:rPr>
          <w:rFonts w:asciiTheme="minorEastAsia" w:hAnsiTheme="minorEastAsia" w:hint="eastAsia"/>
          <w:sz w:val="32"/>
          <w:szCs w:val="32"/>
        </w:rPr>
        <w:t>按照相关标准核减招聘人数或取消招聘岗位；</w:t>
      </w:r>
      <w:r w:rsidR="006F6603">
        <w:rPr>
          <w:rFonts w:asciiTheme="minorEastAsia" w:hAnsiTheme="minorEastAsia"/>
          <w:sz w:val="32"/>
          <w:szCs w:val="32"/>
        </w:rPr>
        <w:fldChar w:fldCharType="begin"/>
      </w:r>
      <w:r w:rsidR="00911AF2">
        <w:rPr>
          <w:rFonts w:asciiTheme="minorEastAsia" w:hAnsiTheme="minorEastAsia"/>
          <w:sz w:val="32"/>
          <w:szCs w:val="32"/>
        </w:rPr>
        <w:instrText xml:space="preserve"> </w:instrText>
      </w:r>
      <w:r w:rsidR="00911AF2">
        <w:rPr>
          <w:rFonts w:asciiTheme="minorEastAsia" w:hAnsiTheme="minorEastAsia" w:hint="eastAsia"/>
          <w:sz w:val="32"/>
          <w:szCs w:val="32"/>
        </w:rPr>
        <w:instrText>= 2 \* GB3</w:instrText>
      </w:r>
      <w:r w:rsidR="00911AF2">
        <w:rPr>
          <w:rFonts w:asciiTheme="minorEastAsia" w:hAnsiTheme="minorEastAsia"/>
          <w:sz w:val="32"/>
          <w:szCs w:val="32"/>
        </w:rPr>
        <w:instrText xml:space="preserve"> </w:instrText>
      </w:r>
      <w:r w:rsidR="006F6603">
        <w:rPr>
          <w:rFonts w:asciiTheme="minorEastAsia" w:hAnsiTheme="minorEastAsia"/>
          <w:sz w:val="32"/>
          <w:szCs w:val="32"/>
        </w:rPr>
        <w:fldChar w:fldCharType="separate"/>
      </w:r>
      <w:r w:rsidR="00911AF2">
        <w:rPr>
          <w:rFonts w:asciiTheme="minorEastAsia" w:hAnsiTheme="minorEastAsia" w:hint="eastAsia"/>
          <w:noProof/>
          <w:sz w:val="32"/>
          <w:szCs w:val="32"/>
        </w:rPr>
        <w:t>②</w:t>
      </w:r>
      <w:r w:rsidR="006F6603">
        <w:rPr>
          <w:rFonts w:asciiTheme="minorEastAsia" w:hAnsiTheme="minorEastAsia"/>
          <w:sz w:val="32"/>
          <w:szCs w:val="32"/>
        </w:rPr>
        <w:fldChar w:fldCharType="end"/>
      </w:r>
      <w:r w:rsidR="00911AF2">
        <w:rPr>
          <w:rFonts w:asciiTheme="minorEastAsia" w:hAnsiTheme="minorEastAsia" w:hint="eastAsia"/>
          <w:sz w:val="32"/>
          <w:szCs w:val="32"/>
        </w:rPr>
        <w:t>降低报名条件并延长报名时间，重新发布公告接受报名。</w:t>
      </w:r>
    </w:p>
    <w:p w:rsidR="0038715F" w:rsidRDefault="00EC24B8" w:rsidP="0038715F">
      <w:pPr>
        <w:spacing w:line="560" w:lineRule="exact"/>
        <w:ind w:firstLineChars="200" w:firstLine="640"/>
        <w:rPr>
          <w:rFonts w:ascii="黑体" w:eastAsia="黑体" w:hAnsi="黑体"/>
          <w:sz w:val="32"/>
          <w:szCs w:val="32"/>
        </w:rPr>
      </w:pPr>
      <w:r>
        <w:rPr>
          <w:rFonts w:ascii="黑体" w:eastAsia="黑体" w:hAnsi="黑体" w:hint="eastAsia"/>
          <w:sz w:val="32"/>
          <w:szCs w:val="32"/>
        </w:rPr>
        <w:t>六</w:t>
      </w:r>
      <w:r w:rsidR="0038715F" w:rsidRPr="00372D66">
        <w:rPr>
          <w:rFonts w:ascii="黑体" w:eastAsia="黑体" w:hAnsi="黑体" w:hint="eastAsia"/>
          <w:sz w:val="32"/>
          <w:szCs w:val="32"/>
        </w:rPr>
        <w:t>、考试组织实施和成绩公示</w:t>
      </w:r>
    </w:p>
    <w:p w:rsidR="008839E1" w:rsidRPr="00530B9F" w:rsidRDefault="008839E1" w:rsidP="0038715F">
      <w:pPr>
        <w:spacing w:line="560" w:lineRule="exact"/>
        <w:ind w:firstLineChars="200" w:firstLine="640"/>
        <w:rPr>
          <w:rFonts w:asciiTheme="minorEastAsia" w:hAnsiTheme="minorEastAsia"/>
          <w:color w:val="000000" w:themeColor="text1"/>
          <w:kern w:val="0"/>
          <w:sz w:val="32"/>
          <w:szCs w:val="32"/>
        </w:rPr>
      </w:pPr>
      <w:r w:rsidRPr="00530B9F">
        <w:rPr>
          <w:rFonts w:asciiTheme="minorEastAsia" w:hAnsiTheme="minorEastAsia" w:hint="eastAsia"/>
          <w:color w:val="000000" w:themeColor="text1"/>
          <w:kern w:val="0"/>
          <w:sz w:val="32"/>
          <w:szCs w:val="32"/>
        </w:rPr>
        <w:t>1.</w:t>
      </w:r>
      <w:r w:rsidR="006806A8" w:rsidRPr="00530B9F">
        <w:rPr>
          <w:rFonts w:asciiTheme="minorEastAsia" w:hAnsiTheme="minorEastAsia" w:hint="eastAsia"/>
          <w:color w:val="000000" w:themeColor="text1"/>
          <w:kern w:val="0"/>
          <w:sz w:val="32"/>
          <w:szCs w:val="32"/>
        </w:rPr>
        <w:t>临床</w:t>
      </w:r>
      <w:r w:rsidRPr="00530B9F">
        <w:rPr>
          <w:rFonts w:asciiTheme="minorEastAsia" w:hAnsiTheme="minorEastAsia" w:hint="eastAsia"/>
          <w:color w:val="000000" w:themeColor="text1"/>
          <w:kern w:val="0"/>
          <w:sz w:val="32"/>
          <w:szCs w:val="32"/>
        </w:rPr>
        <w:t>护士、助产士岗位</w:t>
      </w:r>
    </w:p>
    <w:p w:rsidR="00615650" w:rsidRDefault="00615650" w:rsidP="0038715F">
      <w:pPr>
        <w:spacing w:line="560" w:lineRule="exact"/>
        <w:ind w:firstLineChars="200" w:firstLine="640"/>
        <w:rPr>
          <w:rFonts w:asciiTheme="minorEastAsia" w:hAnsiTheme="minorEastAsia"/>
          <w:kern w:val="0"/>
          <w:sz w:val="32"/>
          <w:szCs w:val="32"/>
        </w:rPr>
      </w:pPr>
      <w:r>
        <w:rPr>
          <w:rFonts w:asciiTheme="minorEastAsia" w:hAnsiTheme="minorEastAsia" w:hint="eastAsia"/>
          <w:kern w:val="0"/>
          <w:sz w:val="32"/>
          <w:szCs w:val="32"/>
        </w:rPr>
        <w:t>考试方式为：</w:t>
      </w:r>
      <w:r w:rsidR="006F6603" w:rsidRPr="00DD2C69">
        <w:rPr>
          <w:rFonts w:hAnsi="ˎ̥" w:hint="eastAsia"/>
          <w:sz w:val="32"/>
          <w:szCs w:val="32"/>
        </w:rPr>
        <w:fldChar w:fldCharType="begin"/>
      </w:r>
      <w:r w:rsidR="00F03837" w:rsidRPr="00DD2C69">
        <w:rPr>
          <w:rFonts w:hAnsi="ˎ̥" w:hint="eastAsia"/>
          <w:sz w:val="32"/>
          <w:szCs w:val="32"/>
        </w:rPr>
        <w:instrText xml:space="preserve"> = 1 \* GB3 </w:instrText>
      </w:r>
      <w:r w:rsidR="006F6603" w:rsidRPr="00DD2C69">
        <w:rPr>
          <w:rFonts w:hAnsi="ˎ̥" w:hint="eastAsia"/>
          <w:sz w:val="32"/>
          <w:szCs w:val="32"/>
        </w:rPr>
        <w:fldChar w:fldCharType="separate"/>
      </w:r>
      <w:r w:rsidR="00F03837" w:rsidRPr="00DD2C69">
        <w:rPr>
          <w:rFonts w:hAnsi="ˎ̥" w:hint="eastAsia"/>
          <w:sz w:val="32"/>
          <w:szCs w:val="32"/>
        </w:rPr>
        <w:t>①</w:t>
      </w:r>
      <w:r w:rsidR="006F6603" w:rsidRPr="00DD2C69">
        <w:rPr>
          <w:rFonts w:hAnsi="ˎ̥" w:hint="eastAsia"/>
          <w:sz w:val="32"/>
          <w:szCs w:val="32"/>
        </w:rPr>
        <w:fldChar w:fldCharType="end"/>
      </w:r>
      <w:r w:rsidR="00F03837">
        <w:rPr>
          <w:rFonts w:hAnsi="ˎ̥" w:hint="eastAsia"/>
          <w:sz w:val="32"/>
          <w:szCs w:val="32"/>
        </w:rPr>
        <w:t>笔试；</w:t>
      </w:r>
      <w:r w:rsidR="006F6603" w:rsidRPr="00DD2C69">
        <w:rPr>
          <w:rFonts w:hAnsi="ˎ̥" w:hint="eastAsia"/>
          <w:sz w:val="32"/>
          <w:szCs w:val="32"/>
        </w:rPr>
        <w:fldChar w:fldCharType="begin"/>
      </w:r>
      <w:r w:rsidR="00CD000A" w:rsidRPr="00DD2C69">
        <w:rPr>
          <w:rFonts w:hAnsi="ˎ̥" w:hint="eastAsia"/>
          <w:sz w:val="32"/>
          <w:szCs w:val="32"/>
        </w:rPr>
        <w:instrText xml:space="preserve"> = 2 \* GB3 </w:instrText>
      </w:r>
      <w:r w:rsidR="006F6603" w:rsidRPr="00DD2C69">
        <w:rPr>
          <w:rFonts w:hAnsi="ˎ̥" w:hint="eastAsia"/>
          <w:sz w:val="32"/>
          <w:szCs w:val="32"/>
        </w:rPr>
        <w:fldChar w:fldCharType="separate"/>
      </w:r>
      <w:r w:rsidR="00CD000A" w:rsidRPr="00DD2C69">
        <w:rPr>
          <w:rFonts w:hAnsi="ˎ̥" w:hint="eastAsia"/>
          <w:sz w:val="32"/>
          <w:szCs w:val="32"/>
        </w:rPr>
        <w:t>②</w:t>
      </w:r>
      <w:r w:rsidR="006F6603" w:rsidRPr="00DD2C69">
        <w:rPr>
          <w:rFonts w:hAnsi="ˎ̥" w:hint="eastAsia"/>
          <w:sz w:val="32"/>
          <w:szCs w:val="32"/>
        </w:rPr>
        <w:fldChar w:fldCharType="end"/>
      </w:r>
      <w:r w:rsidR="00CD000A">
        <w:rPr>
          <w:rFonts w:hAnsi="ˎ̥" w:hint="eastAsia"/>
          <w:sz w:val="32"/>
          <w:szCs w:val="32"/>
        </w:rPr>
        <w:t>面试；</w:t>
      </w:r>
      <w:r w:rsidR="006F6603">
        <w:rPr>
          <w:rFonts w:hAnsi="ˎ̥" w:hint="eastAsia"/>
          <w:sz w:val="32"/>
          <w:szCs w:val="32"/>
        </w:rPr>
        <w:fldChar w:fldCharType="begin"/>
      </w:r>
      <w:r w:rsidR="00CD000A">
        <w:rPr>
          <w:rFonts w:hAnsi="ˎ̥" w:hint="eastAsia"/>
          <w:sz w:val="32"/>
          <w:szCs w:val="32"/>
        </w:rPr>
        <w:instrText xml:space="preserve"> eq \o\ac(</w:instrText>
      </w:r>
      <w:r w:rsidR="00CD000A">
        <w:rPr>
          <w:rFonts w:hAnsi="ˎ̥" w:hint="eastAsia"/>
          <w:sz w:val="32"/>
          <w:szCs w:val="32"/>
        </w:rPr>
        <w:instrText>○</w:instrText>
      </w:r>
      <w:r w:rsidR="00CD000A">
        <w:rPr>
          <w:rFonts w:hAnsi="ˎ̥" w:hint="eastAsia"/>
          <w:sz w:val="32"/>
          <w:szCs w:val="32"/>
        </w:rPr>
        <w:instrText>,</w:instrText>
      </w:r>
      <w:r w:rsidR="00CD000A" w:rsidRPr="00F03837">
        <w:rPr>
          <w:rFonts w:ascii="ˎ̥" w:hAnsi="ˎ̥" w:hint="eastAsia"/>
          <w:position w:val="4"/>
          <w:sz w:val="22"/>
          <w:szCs w:val="32"/>
        </w:rPr>
        <w:instrText>3</w:instrText>
      </w:r>
      <w:r w:rsidR="00CD000A">
        <w:rPr>
          <w:rFonts w:hAnsi="ˎ̥" w:hint="eastAsia"/>
          <w:sz w:val="32"/>
          <w:szCs w:val="32"/>
        </w:rPr>
        <w:instrText>)</w:instrText>
      </w:r>
      <w:r w:rsidR="006F6603">
        <w:rPr>
          <w:rFonts w:hAnsi="ˎ̥" w:hint="eastAsia"/>
          <w:sz w:val="32"/>
          <w:szCs w:val="32"/>
        </w:rPr>
        <w:fldChar w:fldCharType="end"/>
      </w:r>
      <w:r w:rsidR="008839E1">
        <w:rPr>
          <w:rFonts w:hAnsi="ˎ̥" w:hint="eastAsia"/>
          <w:sz w:val="32"/>
          <w:szCs w:val="32"/>
        </w:rPr>
        <w:t>实践操作能力测试</w:t>
      </w:r>
      <w:r w:rsidR="00CD000A">
        <w:rPr>
          <w:rFonts w:asciiTheme="minorEastAsia" w:hAnsiTheme="minorEastAsia" w:hint="eastAsia"/>
          <w:kern w:val="0"/>
          <w:sz w:val="32"/>
          <w:szCs w:val="32"/>
        </w:rPr>
        <w:t>。</w:t>
      </w:r>
    </w:p>
    <w:p w:rsidR="004C1A85" w:rsidRDefault="006F6603" w:rsidP="00BD7E20">
      <w:pPr>
        <w:spacing w:line="560" w:lineRule="exact"/>
        <w:ind w:firstLineChars="200" w:firstLine="640"/>
        <w:rPr>
          <w:rFonts w:asciiTheme="minorEastAsia" w:hAnsiTheme="minorEastAsia"/>
          <w:sz w:val="32"/>
          <w:szCs w:val="32"/>
        </w:rPr>
      </w:pPr>
      <w:r w:rsidRPr="00DD2C69">
        <w:rPr>
          <w:rFonts w:hAnsi="ˎ̥" w:hint="eastAsia"/>
          <w:sz w:val="32"/>
          <w:szCs w:val="32"/>
        </w:rPr>
        <w:fldChar w:fldCharType="begin"/>
      </w:r>
      <w:r w:rsidR="008839E1" w:rsidRPr="00DD2C69">
        <w:rPr>
          <w:rFonts w:hAnsi="ˎ̥" w:hint="eastAsia"/>
          <w:sz w:val="32"/>
          <w:szCs w:val="32"/>
        </w:rPr>
        <w:instrText xml:space="preserve"> = 1 \* GB3 </w:instrText>
      </w:r>
      <w:r w:rsidRPr="00DD2C69">
        <w:rPr>
          <w:rFonts w:hAnsi="ˎ̥" w:hint="eastAsia"/>
          <w:sz w:val="32"/>
          <w:szCs w:val="32"/>
        </w:rPr>
        <w:fldChar w:fldCharType="separate"/>
      </w:r>
      <w:r w:rsidR="008839E1" w:rsidRPr="00DD2C69">
        <w:rPr>
          <w:rFonts w:hAnsi="ˎ̥" w:hint="eastAsia"/>
          <w:sz w:val="32"/>
          <w:szCs w:val="32"/>
        </w:rPr>
        <w:t>①</w:t>
      </w:r>
      <w:r w:rsidRPr="00DD2C69">
        <w:rPr>
          <w:rFonts w:hAnsi="ˎ̥" w:hint="eastAsia"/>
          <w:sz w:val="32"/>
          <w:szCs w:val="32"/>
        </w:rPr>
        <w:fldChar w:fldCharType="end"/>
      </w:r>
      <w:r w:rsidR="00BD7E20">
        <w:rPr>
          <w:rFonts w:asciiTheme="minorEastAsia" w:hAnsiTheme="minorEastAsia" w:hint="eastAsia"/>
          <w:sz w:val="32"/>
          <w:szCs w:val="32"/>
        </w:rPr>
        <w:t>笔试</w:t>
      </w:r>
    </w:p>
    <w:p w:rsidR="004C1A85" w:rsidRDefault="004C1A85" w:rsidP="00BD7E20">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笔试日期：2023年</w:t>
      </w:r>
      <w:r w:rsidR="00C77A13">
        <w:rPr>
          <w:rFonts w:asciiTheme="minorEastAsia" w:hAnsiTheme="minorEastAsia" w:hint="eastAsia"/>
          <w:sz w:val="32"/>
          <w:szCs w:val="32"/>
        </w:rPr>
        <w:t>5</w:t>
      </w:r>
      <w:r>
        <w:rPr>
          <w:rFonts w:asciiTheme="minorEastAsia" w:hAnsiTheme="minorEastAsia" w:hint="eastAsia"/>
          <w:sz w:val="32"/>
          <w:szCs w:val="32"/>
        </w:rPr>
        <w:t>月</w:t>
      </w:r>
      <w:r w:rsidR="00C77A13">
        <w:rPr>
          <w:rFonts w:asciiTheme="minorEastAsia" w:hAnsiTheme="minorEastAsia" w:hint="eastAsia"/>
          <w:sz w:val="32"/>
          <w:szCs w:val="32"/>
        </w:rPr>
        <w:t>24</w:t>
      </w:r>
      <w:r>
        <w:rPr>
          <w:rFonts w:asciiTheme="minorEastAsia" w:hAnsiTheme="minorEastAsia" w:hint="eastAsia"/>
          <w:sz w:val="32"/>
          <w:szCs w:val="32"/>
        </w:rPr>
        <w:t>日9:00,地点:11号楼4楼大</w:t>
      </w:r>
      <w:r>
        <w:rPr>
          <w:rFonts w:asciiTheme="minorEastAsia" w:hAnsiTheme="minorEastAsia" w:hint="eastAsia"/>
          <w:sz w:val="32"/>
          <w:szCs w:val="32"/>
        </w:rPr>
        <w:lastRenderedPageBreak/>
        <w:t>会议室。</w:t>
      </w:r>
    </w:p>
    <w:p w:rsidR="00BD7E20" w:rsidRPr="0088126B" w:rsidRDefault="004C1A85" w:rsidP="00BD7E20">
      <w:pPr>
        <w:spacing w:line="560" w:lineRule="exact"/>
        <w:ind w:firstLineChars="200" w:firstLine="640"/>
        <w:rPr>
          <w:rFonts w:asciiTheme="minorEastAsia" w:hAnsiTheme="minorEastAsia"/>
          <w:color w:val="000000" w:themeColor="text1"/>
          <w:sz w:val="32"/>
          <w:szCs w:val="32"/>
        </w:rPr>
      </w:pPr>
      <w:r>
        <w:rPr>
          <w:rFonts w:asciiTheme="minorEastAsia" w:hAnsiTheme="minorEastAsia" w:hint="eastAsia"/>
          <w:sz w:val="32"/>
          <w:szCs w:val="32"/>
        </w:rPr>
        <w:t>考试</w:t>
      </w:r>
      <w:r w:rsidR="00946B34">
        <w:rPr>
          <w:rFonts w:asciiTheme="minorEastAsia" w:hAnsiTheme="minorEastAsia" w:hint="eastAsia"/>
          <w:sz w:val="32"/>
          <w:szCs w:val="32"/>
        </w:rPr>
        <w:t>时间</w:t>
      </w:r>
      <w:r w:rsidR="00471397">
        <w:rPr>
          <w:rFonts w:asciiTheme="minorEastAsia" w:hAnsiTheme="minorEastAsia" w:hint="eastAsia"/>
          <w:sz w:val="32"/>
          <w:szCs w:val="32"/>
        </w:rPr>
        <w:t>90分钟</w:t>
      </w:r>
      <w:r w:rsidR="00BD7E20">
        <w:rPr>
          <w:rFonts w:asciiTheme="minorEastAsia" w:hAnsiTheme="minorEastAsia" w:hint="eastAsia"/>
          <w:sz w:val="32"/>
          <w:szCs w:val="32"/>
        </w:rPr>
        <w:t>，</w:t>
      </w:r>
      <w:r w:rsidR="00BD7E20" w:rsidRPr="0004147A">
        <w:rPr>
          <w:rFonts w:asciiTheme="minorEastAsia" w:hAnsiTheme="minorEastAsia" w:hint="eastAsia"/>
          <w:sz w:val="32"/>
          <w:szCs w:val="32"/>
        </w:rPr>
        <w:t>满</w:t>
      </w:r>
      <w:r w:rsidR="00BD7E20" w:rsidRPr="0088126B">
        <w:rPr>
          <w:rFonts w:asciiTheme="minorEastAsia" w:hAnsiTheme="minorEastAsia" w:hint="eastAsia"/>
          <w:color w:val="000000" w:themeColor="text1"/>
          <w:sz w:val="32"/>
          <w:szCs w:val="32"/>
        </w:rPr>
        <w:t>分</w:t>
      </w:r>
      <w:r w:rsidR="00EB0001" w:rsidRPr="0088126B">
        <w:rPr>
          <w:rFonts w:asciiTheme="minorEastAsia" w:hAnsiTheme="minorEastAsia" w:hint="eastAsia"/>
          <w:color w:val="000000" w:themeColor="text1"/>
          <w:sz w:val="32"/>
          <w:szCs w:val="32"/>
        </w:rPr>
        <w:t>100</w:t>
      </w:r>
      <w:r w:rsidR="00BD7E20" w:rsidRPr="0088126B">
        <w:rPr>
          <w:rFonts w:asciiTheme="minorEastAsia" w:hAnsiTheme="minorEastAsia" w:hint="eastAsia"/>
          <w:color w:val="000000" w:themeColor="text1"/>
          <w:sz w:val="32"/>
          <w:szCs w:val="32"/>
        </w:rPr>
        <w:t>分，合格分为</w:t>
      </w:r>
      <w:r w:rsidR="00EB0001" w:rsidRPr="0088126B">
        <w:rPr>
          <w:rFonts w:asciiTheme="minorEastAsia" w:hAnsiTheme="minorEastAsia" w:hint="eastAsia"/>
          <w:color w:val="000000" w:themeColor="text1"/>
          <w:sz w:val="32"/>
          <w:szCs w:val="32"/>
        </w:rPr>
        <w:t>60</w:t>
      </w:r>
      <w:r w:rsidR="00BD7E20" w:rsidRPr="0088126B">
        <w:rPr>
          <w:rFonts w:asciiTheme="minorEastAsia" w:hAnsiTheme="minorEastAsia" w:hint="eastAsia"/>
          <w:color w:val="000000" w:themeColor="text1"/>
          <w:sz w:val="32"/>
          <w:szCs w:val="32"/>
        </w:rPr>
        <w:t>分。</w:t>
      </w:r>
    </w:p>
    <w:p w:rsidR="001E0E67" w:rsidRPr="0088126B" w:rsidRDefault="001D24A2" w:rsidP="00D421BF">
      <w:pPr>
        <w:spacing w:line="560" w:lineRule="exact"/>
        <w:ind w:firstLineChars="200" w:firstLine="640"/>
        <w:rPr>
          <w:rFonts w:asciiTheme="minorEastAsia" w:hAnsiTheme="minorEastAsia"/>
          <w:color w:val="000000" w:themeColor="text1"/>
          <w:sz w:val="32"/>
          <w:szCs w:val="32"/>
        </w:rPr>
      </w:pPr>
      <w:r w:rsidRPr="0088126B">
        <w:rPr>
          <w:rFonts w:asciiTheme="minorEastAsia" w:hAnsiTheme="minorEastAsia" w:hint="eastAsia"/>
          <w:color w:val="000000" w:themeColor="text1"/>
          <w:sz w:val="32"/>
          <w:szCs w:val="32"/>
        </w:rPr>
        <w:t>笔试</w:t>
      </w:r>
      <w:r w:rsidR="00D421BF" w:rsidRPr="0088126B">
        <w:rPr>
          <w:rFonts w:asciiTheme="minorEastAsia" w:hAnsiTheme="minorEastAsia" w:hint="eastAsia"/>
          <w:color w:val="000000" w:themeColor="text1"/>
          <w:sz w:val="32"/>
          <w:szCs w:val="32"/>
        </w:rPr>
        <w:t>试题、评分标准采取</w:t>
      </w:r>
      <w:r w:rsidR="00471397" w:rsidRPr="0088126B">
        <w:rPr>
          <w:rFonts w:asciiTheme="minorEastAsia" w:hAnsiTheme="minorEastAsia" w:hint="eastAsia"/>
          <w:color w:val="000000" w:themeColor="text1"/>
          <w:sz w:val="32"/>
          <w:szCs w:val="32"/>
        </w:rPr>
        <w:t>本单位封闭出卷</w:t>
      </w:r>
      <w:r w:rsidR="00D421BF" w:rsidRPr="0088126B">
        <w:rPr>
          <w:rFonts w:asciiTheme="minorEastAsia" w:hAnsiTheme="minorEastAsia" w:hint="eastAsia"/>
          <w:color w:val="000000" w:themeColor="text1"/>
          <w:sz w:val="32"/>
          <w:szCs w:val="32"/>
        </w:rPr>
        <w:t>的形式命制，试卷</w:t>
      </w:r>
      <w:r w:rsidR="001E0E67" w:rsidRPr="0088126B">
        <w:rPr>
          <w:rFonts w:asciiTheme="minorEastAsia" w:hAnsiTheme="minorEastAsia" w:hint="eastAsia"/>
          <w:color w:val="000000" w:themeColor="text1"/>
          <w:sz w:val="32"/>
          <w:szCs w:val="32"/>
        </w:rPr>
        <w:t>在纪检</w:t>
      </w:r>
      <w:r w:rsidR="00D421BF" w:rsidRPr="0088126B">
        <w:rPr>
          <w:rFonts w:asciiTheme="minorEastAsia" w:hAnsiTheme="minorEastAsia" w:hint="eastAsia"/>
          <w:color w:val="000000" w:themeColor="text1"/>
          <w:sz w:val="32"/>
          <w:szCs w:val="32"/>
        </w:rPr>
        <w:t>监督</w:t>
      </w:r>
      <w:r w:rsidR="001E0E67" w:rsidRPr="0088126B">
        <w:rPr>
          <w:rFonts w:asciiTheme="minorEastAsia" w:hAnsiTheme="minorEastAsia" w:hint="eastAsia"/>
          <w:color w:val="000000" w:themeColor="text1"/>
          <w:sz w:val="32"/>
          <w:szCs w:val="32"/>
        </w:rPr>
        <w:t>人员的监督下按评分标准封闭阅评，</w:t>
      </w:r>
      <w:r w:rsidR="00D421BF" w:rsidRPr="0088126B">
        <w:rPr>
          <w:rFonts w:asciiTheme="minorEastAsia" w:hAnsiTheme="minorEastAsia" w:hint="eastAsia"/>
          <w:color w:val="000000" w:themeColor="text1"/>
          <w:sz w:val="32"/>
          <w:szCs w:val="32"/>
        </w:rPr>
        <w:t>笔试成绩于</w:t>
      </w:r>
      <w:r w:rsidR="00471397" w:rsidRPr="0088126B">
        <w:rPr>
          <w:rFonts w:asciiTheme="minorEastAsia" w:hAnsiTheme="minorEastAsia" w:hint="eastAsia"/>
          <w:color w:val="000000" w:themeColor="text1"/>
          <w:sz w:val="32"/>
          <w:szCs w:val="32"/>
        </w:rPr>
        <w:t>2</w:t>
      </w:r>
      <w:r w:rsidR="001E0E67" w:rsidRPr="0088126B">
        <w:rPr>
          <w:rFonts w:asciiTheme="minorEastAsia" w:hAnsiTheme="minorEastAsia" w:hint="eastAsia"/>
          <w:color w:val="000000" w:themeColor="text1"/>
          <w:sz w:val="32"/>
          <w:szCs w:val="32"/>
        </w:rPr>
        <w:t>日</w:t>
      </w:r>
      <w:r w:rsidR="002D2DA4" w:rsidRPr="0088126B">
        <w:rPr>
          <w:rFonts w:asciiTheme="minorEastAsia" w:hAnsiTheme="minorEastAsia" w:hint="eastAsia"/>
          <w:color w:val="000000" w:themeColor="text1"/>
          <w:sz w:val="32"/>
          <w:szCs w:val="32"/>
        </w:rPr>
        <w:t>内</w:t>
      </w:r>
      <w:r w:rsidR="001E0E67" w:rsidRPr="0088126B">
        <w:rPr>
          <w:rFonts w:asciiTheme="minorEastAsia" w:hAnsiTheme="minorEastAsia" w:hint="eastAsia"/>
          <w:color w:val="000000" w:themeColor="text1"/>
          <w:sz w:val="32"/>
          <w:szCs w:val="32"/>
        </w:rPr>
        <w:t>在</w:t>
      </w:r>
      <w:r w:rsidR="002D2DA4" w:rsidRPr="0088126B">
        <w:rPr>
          <w:rFonts w:asciiTheme="minorEastAsia" w:hAnsiTheme="minorEastAsia" w:hint="eastAsia"/>
          <w:color w:val="000000" w:themeColor="text1"/>
          <w:sz w:val="32"/>
          <w:szCs w:val="32"/>
        </w:rPr>
        <w:t>招聘信息发布</w:t>
      </w:r>
      <w:r w:rsidR="001E0E67" w:rsidRPr="0088126B">
        <w:rPr>
          <w:rFonts w:asciiTheme="minorEastAsia" w:hAnsiTheme="minorEastAsia" w:hint="eastAsia"/>
          <w:color w:val="000000" w:themeColor="text1"/>
          <w:sz w:val="32"/>
          <w:szCs w:val="32"/>
        </w:rPr>
        <w:t>网站公布。</w:t>
      </w:r>
    </w:p>
    <w:p w:rsidR="008839E1" w:rsidRPr="0088126B" w:rsidRDefault="00F94B1A" w:rsidP="008839E1">
      <w:pPr>
        <w:spacing w:line="560" w:lineRule="exact"/>
        <w:ind w:firstLineChars="200" w:firstLine="640"/>
        <w:rPr>
          <w:rFonts w:asciiTheme="minorEastAsia" w:hAnsiTheme="minorEastAsia"/>
          <w:color w:val="000000" w:themeColor="text1"/>
          <w:sz w:val="32"/>
          <w:szCs w:val="32"/>
        </w:rPr>
      </w:pPr>
      <w:r w:rsidRPr="0088126B">
        <w:rPr>
          <w:rFonts w:asciiTheme="minorEastAsia" w:hAnsiTheme="minorEastAsia" w:hint="eastAsia"/>
          <w:color w:val="000000" w:themeColor="text1"/>
          <w:sz w:val="32"/>
          <w:szCs w:val="32"/>
        </w:rPr>
        <w:t>在笔试合格人员中，根据笔试成绩从高到低的顺序，按照拟录用人数1:3的比例，确定参加</w:t>
      </w:r>
      <w:r w:rsidR="00D421BF" w:rsidRPr="0088126B">
        <w:rPr>
          <w:rFonts w:asciiTheme="minorEastAsia" w:hAnsiTheme="minorEastAsia" w:hint="eastAsia"/>
          <w:color w:val="000000" w:themeColor="text1"/>
          <w:sz w:val="32"/>
          <w:szCs w:val="32"/>
        </w:rPr>
        <w:t>下一轮</w:t>
      </w:r>
      <w:r w:rsidR="006B7EC7" w:rsidRPr="0088126B">
        <w:rPr>
          <w:rFonts w:hAnsi="ˎ̥" w:hint="eastAsia"/>
          <w:color w:val="000000" w:themeColor="text1"/>
          <w:sz w:val="32"/>
          <w:szCs w:val="32"/>
        </w:rPr>
        <w:t>面试</w:t>
      </w:r>
      <w:r w:rsidR="007139A0" w:rsidRPr="0088126B">
        <w:rPr>
          <w:rFonts w:hAnsi="ˎ̥" w:hint="eastAsia"/>
          <w:color w:val="000000" w:themeColor="text1"/>
          <w:sz w:val="32"/>
          <w:szCs w:val="32"/>
        </w:rPr>
        <w:t>及实践操作能力测试</w:t>
      </w:r>
      <w:r w:rsidR="002D2DA4" w:rsidRPr="0088126B">
        <w:rPr>
          <w:rFonts w:asciiTheme="minorEastAsia" w:hAnsiTheme="minorEastAsia" w:hint="eastAsia"/>
          <w:color w:val="000000" w:themeColor="text1"/>
          <w:sz w:val="32"/>
          <w:szCs w:val="32"/>
        </w:rPr>
        <w:t>的</w:t>
      </w:r>
      <w:r w:rsidRPr="0088126B">
        <w:rPr>
          <w:rFonts w:asciiTheme="minorEastAsia" w:hAnsiTheme="minorEastAsia" w:hint="eastAsia"/>
          <w:color w:val="000000" w:themeColor="text1"/>
          <w:sz w:val="32"/>
          <w:szCs w:val="32"/>
        </w:rPr>
        <w:t>人员。</w:t>
      </w:r>
    </w:p>
    <w:p w:rsidR="004C1A85" w:rsidRDefault="006F6603" w:rsidP="007139A0">
      <w:pPr>
        <w:spacing w:line="560" w:lineRule="exact"/>
        <w:ind w:firstLineChars="200" w:firstLine="640"/>
        <w:rPr>
          <w:rFonts w:asciiTheme="minorEastAsia" w:hAnsiTheme="minorEastAsia"/>
          <w:color w:val="000000" w:themeColor="text1"/>
          <w:sz w:val="32"/>
          <w:szCs w:val="32"/>
        </w:rPr>
      </w:pPr>
      <w:r w:rsidRPr="007139A0">
        <w:rPr>
          <w:rFonts w:hAnsi="ˎ̥" w:hint="eastAsia"/>
          <w:color w:val="000000" w:themeColor="text1"/>
          <w:sz w:val="32"/>
          <w:szCs w:val="32"/>
        </w:rPr>
        <w:fldChar w:fldCharType="begin"/>
      </w:r>
      <w:r w:rsidR="007139A0" w:rsidRPr="007139A0">
        <w:rPr>
          <w:rFonts w:hAnsi="ˎ̥" w:hint="eastAsia"/>
          <w:color w:val="000000" w:themeColor="text1"/>
          <w:sz w:val="32"/>
          <w:szCs w:val="32"/>
        </w:rPr>
        <w:instrText xml:space="preserve"> = 2 \* GB3 </w:instrText>
      </w:r>
      <w:r w:rsidRPr="007139A0">
        <w:rPr>
          <w:rFonts w:hAnsi="ˎ̥" w:hint="eastAsia"/>
          <w:color w:val="000000" w:themeColor="text1"/>
          <w:sz w:val="32"/>
          <w:szCs w:val="32"/>
        </w:rPr>
        <w:fldChar w:fldCharType="separate"/>
      </w:r>
      <w:r w:rsidR="007139A0" w:rsidRPr="007139A0">
        <w:rPr>
          <w:rFonts w:hAnsi="ˎ̥" w:hint="eastAsia"/>
          <w:color w:val="000000" w:themeColor="text1"/>
          <w:sz w:val="32"/>
          <w:szCs w:val="32"/>
        </w:rPr>
        <w:t>②</w:t>
      </w:r>
      <w:r w:rsidRPr="007139A0">
        <w:rPr>
          <w:rFonts w:hAnsi="ˎ̥" w:hint="eastAsia"/>
          <w:color w:val="000000" w:themeColor="text1"/>
          <w:sz w:val="32"/>
          <w:szCs w:val="32"/>
        </w:rPr>
        <w:fldChar w:fldCharType="end"/>
      </w:r>
      <w:r w:rsidR="004C1A85">
        <w:rPr>
          <w:rFonts w:asciiTheme="minorEastAsia" w:hAnsiTheme="minorEastAsia" w:hint="eastAsia"/>
          <w:color w:val="000000" w:themeColor="text1"/>
          <w:sz w:val="32"/>
          <w:szCs w:val="32"/>
        </w:rPr>
        <w:t>面试</w:t>
      </w:r>
    </w:p>
    <w:p w:rsidR="004C1A85" w:rsidRDefault="004C1A85" w:rsidP="004C1A85">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面试日期：2023年</w:t>
      </w:r>
      <w:r w:rsidR="00C77A13">
        <w:rPr>
          <w:rFonts w:asciiTheme="minorEastAsia" w:hAnsiTheme="minorEastAsia" w:hint="eastAsia"/>
          <w:sz w:val="32"/>
          <w:szCs w:val="32"/>
        </w:rPr>
        <w:t>5</w:t>
      </w:r>
      <w:r>
        <w:rPr>
          <w:rFonts w:asciiTheme="minorEastAsia" w:hAnsiTheme="minorEastAsia" w:hint="eastAsia"/>
          <w:sz w:val="32"/>
          <w:szCs w:val="32"/>
        </w:rPr>
        <w:t>月</w:t>
      </w:r>
      <w:r w:rsidR="00C77A13">
        <w:rPr>
          <w:rFonts w:asciiTheme="minorEastAsia" w:hAnsiTheme="minorEastAsia" w:hint="eastAsia"/>
          <w:sz w:val="32"/>
          <w:szCs w:val="32"/>
        </w:rPr>
        <w:t>25</w:t>
      </w:r>
      <w:r>
        <w:rPr>
          <w:rFonts w:asciiTheme="minorEastAsia" w:hAnsiTheme="minorEastAsia" w:hint="eastAsia"/>
          <w:sz w:val="32"/>
          <w:szCs w:val="32"/>
        </w:rPr>
        <w:t>日8:30,地点:理化楼会议室。</w:t>
      </w:r>
    </w:p>
    <w:p w:rsidR="007139A0" w:rsidRPr="0088126B" w:rsidRDefault="00822521" w:rsidP="007139A0">
      <w:pPr>
        <w:spacing w:line="560"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面试</w:t>
      </w:r>
      <w:r w:rsidR="007139A0" w:rsidRPr="007139A0">
        <w:rPr>
          <w:rFonts w:asciiTheme="minorEastAsia" w:hAnsiTheme="minorEastAsia" w:hint="eastAsia"/>
          <w:color w:val="000000" w:themeColor="text1"/>
          <w:sz w:val="32"/>
          <w:szCs w:val="32"/>
        </w:rPr>
        <w:t>时间10分钟，满分100分，合格分为60分，面试成绩现场公布。</w:t>
      </w:r>
    </w:p>
    <w:p w:rsidR="007139A0" w:rsidRPr="0088126B" w:rsidRDefault="007139A0" w:rsidP="007139A0">
      <w:pPr>
        <w:spacing w:line="560" w:lineRule="exact"/>
        <w:ind w:firstLineChars="200" w:firstLine="640"/>
        <w:rPr>
          <w:rFonts w:asciiTheme="minorEastAsia" w:hAnsiTheme="minorEastAsia"/>
          <w:color w:val="000000" w:themeColor="text1"/>
          <w:sz w:val="32"/>
          <w:szCs w:val="32"/>
        </w:rPr>
      </w:pPr>
      <w:r w:rsidRPr="0088126B">
        <w:rPr>
          <w:rFonts w:asciiTheme="minorEastAsia" w:hAnsiTheme="minorEastAsia" w:hint="eastAsia"/>
          <w:color w:val="000000" w:themeColor="text1"/>
          <w:sz w:val="32"/>
          <w:szCs w:val="32"/>
        </w:rPr>
        <w:t>面试</w:t>
      </w:r>
      <w:r w:rsidRPr="0088126B">
        <w:rPr>
          <w:rFonts w:ascii="宋体" w:eastAsia="宋体" w:hAnsi="宋体" w:cs="Times New Roman" w:hint="eastAsia"/>
          <w:color w:val="000000" w:themeColor="text1"/>
          <w:sz w:val="32"/>
          <w:szCs w:val="32"/>
        </w:rPr>
        <w:t>试题、评分标准采取本单位封闭出卷的形式命制。</w:t>
      </w:r>
      <w:r w:rsidRPr="0088126B">
        <w:rPr>
          <w:rFonts w:asciiTheme="minorEastAsia" w:hAnsiTheme="minorEastAsia" w:hint="eastAsia"/>
          <w:color w:val="000000" w:themeColor="text1"/>
          <w:sz w:val="32"/>
          <w:szCs w:val="32"/>
        </w:rPr>
        <w:t>面试考官由5人组成，</w:t>
      </w:r>
      <w:r>
        <w:rPr>
          <w:rFonts w:asciiTheme="minorEastAsia" w:hAnsiTheme="minorEastAsia" w:hint="eastAsia"/>
          <w:sz w:val="32"/>
          <w:szCs w:val="32"/>
        </w:rPr>
        <w:t>其中本单位人员不超过50%</w:t>
      </w:r>
      <w:r w:rsidRPr="0088126B">
        <w:rPr>
          <w:rFonts w:asciiTheme="minorEastAsia" w:hAnsiTheme="minorEastAsia" w:hint="eastAsia"/>
          <w:color w:val="000000" w:themeColor="text1"/>
          <w:sz w:val="32"/>
          <w:szCs w:val="32"/>
        </w:rPr>
        <w:t>。面试成绩当场通知考生。面试成绩未合格人员，不得录用。</w:t>
      </w:r>
    </w:p>
    <w:p w:rsidR="004C1A85" w:rsidRDefault="006F6603" w:rsidP="006B7EC7">
      <w:pPr>
        <w:spacing w:line="560" w:lineRule="exact"/>
        <w:ind w:firstLineChars="200" w:firstLine="640"/>
        <w:rPr>
          <w:rFonts w:asciiTheme="minorEastAsia" w:hAnsiTheme="minorEastAsia"/>
          <w:color w:val="000000" w:themeColor="text1"/>
          <w:sz w:val="32"/>
          <w:szCs w:val="32"/>
        </w:rPr>
      </w:pPr>
      <w:r w:rsidRPr="007139A0">
        <w:rPr>
          <w:rFonts w:hAnsi="ˎ̥" w:hint="eastAsia"/>
          <w:color w:val="000000" w:themeColor="text1"/>
          <w:sz w:val="32"/>
          <w:szCs w:val="32"/>
        </w:rPr>
        <w:fldChar w:fldCharType="begin"/>
      </w:r>
      <w:r w:rsidR="007139A0" w:rsidRPr="007139A0">
        <w:rPr>
          <w:rFonts w:hAnsi="ˎ̥" w:hint="eastAsia"/>
          <w:color w:val="000000" w:themeColor="text1"/>
          <w:sz w:val="32"/>
          <w:szCs w:val="32"/>
        </w:rPr>
        <w:instrText xml:space="preserve"> eq \o\ac(</w:instrText>
      </w:r>
      <w:r w:rsidR="007139A0" w:rsidRPr="007139A0">
        <w:rPr>
          <w:rFonts w:hAnsi="ˎ̥" w:hint="eastAsia"/>
          <w:color w:val="000000" w:themeColor="text1"/>
          <w:sz w:val="32"/>
          <w:szCs w:val="32"/>
        </w:rPr>
        <w:instrText>○</w:instrText>
      </w:r>
      <w:r w:rsidR="007139A0" w:rsidRPr="007139A0">
        <w:rPr>
          <w:rFonts w:hAnsi="ˎ̥" w:hint="eastAsia"/>
          <w:color w:val="000000" w:themeColor="text1"/>
          <w:sz w:val="32"/>
          <w:szCs w:val="32"/>
        </w:rPr>
        <w:instrText>,</w:instrText>
      </w:r>
      <w:r w:rsidR="007139A0" w:rsidRPr="007139A0">
        <w:rPr>
          <w:rFonts w:ascii="ˎ̥" w:hAnsi="ˎ̥" w:hint="eastAsia"/>
          <w:color w:val="000000" w:themeColor="text1"/>
          <w:position w:val="4"/>
          <w:sz w:val="22"/>
          <w:szCs w:val="32"/>
        </w:rPr>
        <w:instrText>3</w:instrText>
      </w:r>
      <w:r w:rsidR="007139A0" w:rsidRPr="007139A0">
        <w:rPr>
          <w:rFonts w:hAnsi="ˎ̥" w:hint="eastAsia"/>
          <w:color w:val="000000" w:themeColor="text1"/>
          <w:sz w:val="32"/>
          <w:szCs w:val="32"/>
        </w:rPr>
        <w:instrText>)</w:instrText>
      </w:r>
      <w:r w:rsidRPr="007139A0">
        <w:rPr>
          <w:rFonts w:hAnsi="ˎ̥" w:hint="eastAsia"/>
          <w:color w:val="000000" w:themeColor="text1"/>
          <w:sz w:val="32"/>
          <w:szCs w:val="32"/>
        </w:rPr>
        <w:fldChar w:fldCharType="end"/>
      </w:r>
      <w:r w:rsidR="004C1A85">
        <w:rPr>
          <w:rFonts w:asciiTheme="minorEastAsia" w:hAnsiTheme="minorEastAsia" w:hint="eastAsia"/>
          <w:color w:val="000000" w:themeColor="text1"/>
          <w:sz w:val="32"/>
          <w:szCs w:val="32"/>
        </w:rPr>
        <w:t>实践操作能力测试</w:t>
      </w:r>
    </w:p>
    <w:p w:rsidR="004C1A85" w:rsidRDefault="004C1A85" w:rsidP="004C1A85">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实践能力测试日期：2023年</w:t>
      </w:r>
      <w:r w:rsidR="00C77A13">
        <w:rPr>
          <w:rFonts w:asciiTheme="minorEastAsia" w:hAnsiTheme="minorEastAsia" w:hint="eastAsia"/>
          <w:sz w:val="32"/>
          <w:szCs w:val="32"/>
        </w:rPr>
        <w:t>5</w:t>
      </w:r>
      <w:r>
        <w:rPr>
          <w:rFonts w:asciiTheme="minorEastAsia" w:hAnsiTheme="minorEastAsia" w:hint="eastAsia"/>
          <w:sz w:val="32"/>
          <w:szCs w:val="32"/>
        </w:rPr>
        <w:t>月</w:t>
      </w:r>
      <w:r w:rsidR="00C77A13">
        <w:rPr>
          <w:rFonts w:asciiTheme="minorEastAsia" w:hAnsiTheme="minorEastAsia" w:hint="eastAsia"/>
          <w:sz w:val="32"/>
          <w:szCs w:val="32"/>
        </w:rPr>
        <w:t>25</w:t>
      </w:r>
      <w:r>
        <w:rPr>
          <w:rFonts w:asciiTheme="minorEastAsia" w:hAnsiTheme="minorEastAsia" w:hint="eastAsia"/>
          <w:sz w:val="32"/>
          <w:szCs w:val="32"/>
        </w:rPr>
        <w:t>日8:30,地点:理化楼护理操作室。</w:t>
      </w:r>
    </w:p>
    <w:p w:rsidR="006B7EC7" w:rsidRPr="007139A0" w:rsidRDefault="006B7EC7" w:rsidP="006B7EC7">
      <w:pPr>
        <w:spacing w:line="560" w:lineRule="exact"/>
        <w:ind w:firstLineChars="200" w:firstLine="640"/>
        <w:rPr>
          <w:rFonts w:asciiTheme="minorEastAsia" w:hAnsiTheme="minorEastAsia"/>
          <w:color w:val="000000" w:themeColor="text1"/>
          <w:sz w:val="32"/>
          <w:szCs w:val="32"/>
        </w:rPr>
      </w:pPr>
      <w:r w:rsidRPr="007139A0">
        <w:rPr>
          <w:rFonts w:asciiTheme="minorEastAsia" w:hAnsiTheme="minorEastAsia" w:hint="eastAsia"/>
          <w:color w:val="000000" w:themeColor="text1"/>
          <w:sz w:val="32"/>
          <w:szCs w:val="32"/>
        </w:rPr>
        <w:t>时间10分钟，满分100分，合格分为60分，成绩现场公布。</w:t>
      </w:r>
      <w:r w:rsidRPr="007139A0">
        <w:rPr>
          <w:rFonts w:asciiTheme="minorEastAsia" w:hAnsiTheme="minorEastAsia" w:hint="eastAsia"/>
          <w:sz w:val="32"/>
          <w:szCs w:val="32"/>
        </w:rPr>
        <w:t>实际操作能力测试事先要通过一定方式将测评和测试的方法或要求通知考生。</w:t>
      </w:r>
      <w:r w:rsidRPr="007139A0">
        <w:rPr>
          <w:rFonts w:asciiTheme="minorEastAsia" w:hAnsiTheme="minorEastAsia" w:hint="eastAsia"/>
          <w:color w:val="000000" w:themeColor="text1"/>
          <w:sz w:val="32"/>
          <w:szCs w:val="32"/>
        </w:rPr>
        <w:t>实际操作能力测试评委由3人组成</w:t>
      </w:r>
      <w:r w:rsidRPr="007139A0">
        <w:rPr>
          <w:rFonts w:asciiTheme="minorEastAsia" w:hAnsiTheme="minorEastAsia"/>
          <w:color w:val="000000" w:themeColor="text1"/>
          <w:sz w:val="32"/>
          <w:szCs w:val="32"/>
        </w:rPr>
        <w:t xml:space="preserve"> </w:t>
      </w:r>
      <w:r w:rsidRPr="007139A0">
        <w:rPr>
          <w:rFonts w:asciiTheme="minorEastAsia" w:hAnsiTheme="minorEastAsia" w:hint="eastAsia"/>
          <w:color w:val="000000" w:themeColor="text1"/>
          <w:sz w:val="32"/>
          <w:szCs w:val="32"/>
        </w:rPr>
        <w:t>，</w:t>
      </w:r>
      <w:r w:rsidRPr="007139A0">
        <w:rPr>
          <w:rFonts w:asciiTheme="minorEastAsia" w:hAnsiTheme="minorEastAsia" w:hint="eastAsia"/>
          <w:sz w:val="32"/>
          <w:szCs w:val="32"/>
        </w:rPr>
        <w:t>其中本单位人员不超过50%</w:t>
      </w:r>
      <w:r w:rsidRPr="007139A0">
        <w:rPr>
          <w:rFonts w:asciiTheme="minorEastAsia" w:hAnsiTheme="minorEastAsia" w:hint="eastAsia"/>
          <w:color w:val="000000" w:themeColor="text1"/>
          <w:sz w:val="32"/>
          <w:szCs w:val="32"/>
        </w:rPr>
        <w:t>。实践操作能力测试成绩未合格人员，不得录用。</w:t>
      </w:r>
    </w:p>
    <w:p w:rsidR="00F94B1A" w:rsidRPr="0088126B" w:rsidRDefault="00F94B1A" w:rsidP="0004147A">
      <w:pPr>
        <w:spacing w:line="560" w:lineRule="exact"/>
        <w:ind w:firstLineChars="200" w:firstLine="640"/>
        <w:rPr>
          <w:rFonts w:asciiTheme="minorEastAsia" w:hAnsiTheme="minorEastAsia"/>
          <w:color w:val="000000" w:themeColor="text1"/>
          <w:sz w:val="32"/>
          <w:szCs w:val="32"/>
        </w:rPr>
      </w:pPr>
      <w:r w:rsidRPr="0088126B">
        <w:rPr>
          <w:rFonts w:asciiTheme="minorEastAsia" w:hAnsiTheme="minorEastAsia" w:hint="eastAsia"/>
          <w:color w:val="000000" w:themeColor="text1"/>
          <w:sz w:val="32"/>
          <w:szCs w:val="32"/>
        </w:rPr>
        <w:t>总成绩</w:t>
      </w:r>
      <w:r w:rsidR="002E2723" w:rsidRPr="0088126B">
        <w:rPr>
          <w:rFonts w:asciiTheme="minorEastAsia" w:hAnsiTheme="minorEastAsia" w:hint="eastAsia"/>
          <w:color w:val="000000" w:themeColor="text1"/>
          <w:sz w:val="32"/>
          <w:szCs w:val="32"/>
        </w:rPr>
        <w:t>折算方式：笔试成绩占</w:t>
      </w:r>
      <w:r w:rsidR="00D42A68" w:rsidRPr="0088126B">
        <w:rPr>
          <w:rFonts w:asciiTheme="minorEastAsia" w:hAnsiTheme="minorEastAsia" w:hint="eastAsia"/>
          <w:color w:val="000000" w:themeColor="text1"/>
          <w:sz w:val="32"/>
          <w:szCs w:val="32"/>
        </w:rPr>
        <w:t>30</w:t>
      </w:r>
      <w:r w:rsidR="002E2723" w:rsidRPr="0088126B">
        <w:rPr>
          <w:rFonts w:asciiTheme="minorEastAsia" w:hAnsiTheme="minorEastAsia" w:hint="eastAsia"/>
          <w:color w:val="000000" w:themeColor="text1"/>
          <w:sz w:val="32"/>
          <w:szCs w:val="32"/>
        </w:rPr>
        <w:t>%、</w:t>
      </w:r>
      <w:r w:rsidR="006B7EC7">
        <w:rPr>
          <w:rFonts w:asciiTheme="minorEastAsia" w:hAnsiTheme="minorEastAsia" w:hint="eastAsia"/>
          <w:color w:val="000000" w:themeColor="text1"/>
          <w:sz w:val="32"/>
          <w:szCs w:val="32"/>
        </w:rPr>
        <w:t>实践</w:t>
      </w:r>
      <w:r w:rsidR="006B7EC7" w:rsidRPr="0088126B">
        <w:rPr>
          <w:rFonts w:asciiTheme="minorEastAsia" w:hAnsiTheme="minorEastAsia" w:hint="eastAsia"/>
          <w:color w:val="000000" w:themeColor="text1"/>
          <w:sz w:val="32"/>
          <w:szCs w:val="32"/>
        </w:rPr>
        <w:t>操作能力测试</w:t>
      </w:r>
      <w:r w:rsidR="006B7EC7" w:rsidRPr="0088126B">
        <w:rPr>
          <w:rFonts w:asciiTheme="minorEastAsia" w:hAnsiTheme="minorEastAsia" w:hint="eastAsia"/>
          <w:color w:val="000000" w:themeColor="text1"/>
          <w:sz w:val="32"/>
          <w:szCs w:val="32"/>
        </w:rPr>
        <w:lastRenderedPageBreak/>
        <w:t>成绩占30%</w:t>
      </w:r>
      <w:r w:rsidR="006B7EC7">
        <w:rPr>
          <w:rFonts w:asciiTheme="minorEastAsia" w:hAnsiTheme="minorEastAsia" w:hint="eastAsia"/>
          <w:color w:val="000000" w:themeColor="text1"/>
          <w:sz w:val="32"/>
          <w:szCs w:val="32"/>
        </w:rPr>
        <w:t>、</w:t>
      </w:r>
      <w:r w:rsidR="002E2723" w:rsidRPr="0088126B">
        <w:rPr>
          <w:rFonts w:asciiTheme="minorEastAsia" w:hAnsiTheme="minorEastAsia" w:hint="eastAsia"/>
          <w:color w:val="000000" w:themeColor="text1"/>
          <w:sz w:val="32"/>
          <w:szCs w:val="32"/>
        </w:rPr>
        <w:t>面试成绩占</w:t>
      </w:r>
      <w:r w:rsidR="00D42A68" w:rsidRPr="0088126B">
        <w:rPr>
          <w:rFonts w:asciiTheme="minorEastAsia" w:hAnsiTheme="minorEastAsia" w:hint="eastAsia"/>
          <w:color w:val="000000" w:themeColor="text1"/>
          <w:sz w:val="32"/>
          <w:szCs w:val="32"/>
        </w:rPr>
        <w:t>40</w:t>
      </w:r>
      <w:r w:rsidR="002E2723" w:rsidRPr="0088126B">
        <w:rPr>
          <w:rFonts w:asciiTheme="minorEastAsia" w:hAnsiTheme="minorEastAsia" w:hint="eastAsia"/>
          <w:color w:val="000000" w:themeColor="text1"/>
          <w:sz w:val="32"/>
          <w:szCs w:val="32"/>
        </w:rPr>
        <w:t>%</w:t>
      </w:r>
      <w:r w:rsidR="006B7EC7">
        <w:rPr>
          <w:rFonts w:asciiTheme="minorEastAsia" w:hAnsiTheme="minorEastAsia" w:hint="eastAsia"/>
          <w:color w:val="000000" w:themeColor="text1"/>
          <w:sz w:val="32"/>
          <w:szCs w:val="32"/>
        </w:rPr>
        <w:t>、</w:t>
      </w:r>
    </w:p>
    <w:p w:rsidR="00430A4F" w:rsidRPr="00530B9F" w:rsidRDefault="00B813B6" w:rsidP="00430A4F">
      <w:pPr>
        <w:spacing w:line="560" w:lineRule="exact"/>
        <w:ind w:firstLineChars="200" w:firstLine="640"/>
        <w:rPr>
          <w:rFonts w:asciiTheme="minorEastAsia" w:hAnsiTheme="minorEastAsia"/>
          <w:color w:val="000000" w:themeColor="text1"/>
          <w:kern w:val="0"/>
          <w:sz w:val="32"/>
          <w:szCs w:val="32"/>
        </w:rPr>
      </w:pPr>
      <w:r w:rsidRPr="00530B9F">
        <w:rPr>
          <w:rFonts w:asciiTheme="minorEastAsia" w:hAnsiTheme="minorEastAsia" w:hint="eastAsia"/>
          <w:color w:val="000000" w:themeColor="text1"/>
          <w:kern w:val="0"/>
          <w:sz w:val="32"/>
          <w:szCs w:val="32"/>
        </w:rPr>
        <w:t>2</w:t>
      </w:r>
      <w:r w:rsidR="00430A4F" w:rsidRPr="00530B9F">
        <w:rPr>
          <w:rFonts w:asciiTheme="minorEastAsia" w:hAnsiTheme="minorEastAsia" w:hint="eastAsia"/>
          <w:color w:val="000000" w:themeColor="text1"/>
          <w:kern w:val="0"/>
          <w:sz w:val="32"/>
          <w:szCs w:val="32"/>
        </w:rPr>
        <w:t>.</w:t>
      </w:r>
      <w:r w:rsidR="006806A8" w:rsidRPr="00530B9F">
        <w:rPr>
          <w:rFonts w:asciiTheme="minorEastAsia" w:hAnsiTheme="minorEastAsia" w:hint="eastAsia"/>
          <w:color w:val="000000" w:themeColor="text1"/>
          <w:kern w:val="0"/>
          <w:sz w:val="32"/>
          <w:szCs w:val="32"/>
        </w:rPr>
        <w:t>影像科医生、超声科医生、ICU医生、临床医生</w:t>
      </w:r>
      <w:r w:rsidR="00430A4F" w:rsidRPr="00530B9F">
        <w:rPr>
          <w:rFonts w:asciiTheme="minorEastAsia" w:hAnsiTheme="minorEastAsia" w:hint="eastAsia"/>
          <w:color w:val="000000" w:themeColor="text1"/>
          <w:kern w:val="0"/>
          <w:sz w:val="32"/>
          <w:szCs w:val="32"/>
        </w:rPr>
        <w:t>岗位</w:t>
      </w:r>
    </w:p>
    <w:p w:rsidR="00430A4F" w:rsidRDefault="00430A4F" w:rsidP="00430A4F">
      <w:pPr>
        <w:spacing w:line="560" w:lineRule="exact"/>
        <w:ind w:firstLineChars="200" w:firstLine="640"/>
        <w:rPr>
          <w:rFonts w:asciiTheme="minorEastAsia" w:hAnsiTheme="minorEastAsia"/>
          <w:kern w:val="0"/>
          <w:sz w:val="32"/>
          <w:szCs w:val="32"/>
        </w:rPr>
      </w:pPr>
      <w:r>
        <w:rPr>
          <w:rFonts w:asciiTheme="minorEastAsia" w:hAnsiTheme="minorEastAsia" w:hint="eastAsia"/>
          <w:kern w:val="0"/>
          <w:sz w:val="32"/>
          <w:szCs w:val="32"/>
        </w:rPr>
        <w:t>考试方式为：</w:t>
      </w:r>
      <w:r w:rsidR="006F6603" w:rsidRPr="00DD2C69">
        <w:rPr>
          <w:rFonts w:hAnsi="ˎ̥" w:hint="eastAsia"/>
          <w:sz w:val="32"/>
          <w:szCs w:val="32"/>
        </w:rPr>
        <w:fldChar w:fldCharType="begin"/>
      </w:r>
      <w:r w:rsidRPr="00DD2C69">
        <w:rPr>
          <w:rFonts w:hAnsi="ˎ̥" w:hint="eastAsia"/>
          <w:sz w:val="32"/>
          <w:szCs w:val="32"/>
        </w:rPr>
        <w:instrText xml:space="preserve"> = 1 \* GB3 </w:instrText>
      </w:r>
      <w:r w:rsidR="006F6603" w:rsidRPr="00DD2C69">
        <w:rPr>
          <w:rFonts w:hAnsi="ˎ̥" w:hint="eastAsia"/>
          <w:sz w:val="32"/>
          <w:szCs w:val="32"/>
        </w:rPr>
        <w:fldChar w:fldCharType="separate"/>
      </w:r>
      <w:r w:rsidRPr="00DD2C69">
        <w:rPr>
          <w:rFonts w:hAnsi="ˎ̥" w:hint="eastAsia"/>
          <w:sz w:val="32"/>
          <w:szCs w:val="32"/>
        </w:rPr>
        <w:t>①</w:t>
      </w:r>
      <w:r w:rsidR="006F6603" w:rsidRPr="00DD2C69">
        <w:rPr>
          <w:rFonts w:hAnsi="ˎ̥" w:hint="eastAsia"/>
          <w:sz w:val="32"/>
          <w:szCs w:val="32"/>
        </w:rPr>
        <w:fldChar w:fldCharType="end"/>
      </w:r>
      <w:r>
        <w:rPr>
          <w:rFonts w:hAnsi="ˎ̥" w:hint="eastAsia"/>
          <w:sz w:val="32"/>
          <w:szCs w:val="32"/>
        </w:rPr>
        <w:t>笔试；</w:t>
      </w:r>
      <w:r w:rsidR="006F6603" w:rsidRPr="00DD2C69">
        <w:rPr>
          <w:rFonts w:hAnsi="ˎ̥" w:hint="eastAsia"/>
          <w:sz w:val="32"/>
          <w:szCs w:val="32"/>
        </w:rPr>
        <w:fldChar w:fldCharType="begin"/>
      </w:r>
      <w:r w:rsidRPr="00DD2C69">
        <w:rPr>
          <w:rFonts w:hAnsi="ˎ̥" w:hint="eastAsia"/>
          <w:sz w:val="32"/>
          <w:szCs w:val="32"/>
        </w:rPr>
        <w:instrText xml:space="preserve"> = 2 \* GB3 </w:instrText>
      </w:r>
      <w:r w:rsidR="006F6603" w:rsidRPr="00DD2C69">
        <w:rPr>
          <w:rFonts w:hAnsi="ˎ̥" w:hint="eastAsia"/>
          <w:sz w:val="32"/>
          <w:szCs w:val="32"/>
        </w:rPr>
        <w:fldChar w:fldCharType="separate"/>
      </w:r>
      <w:r w:rsidRPr="00DD2C69">
        <w:rPr>
          <w:rFonts w:hAnsi="ˎ̥" w:hint="eastAsia"/>
          <w:sz w:val="32"/>
          <w:szCs w:val="32"/>
        </w:rPr>
        <w:t>②</w:t>
      </w:r>
      <w:r w:rsidR="006F6603" w:rsidRPr="00DD2C69">
        <w:rPr>
          <w:rFonts w:hAnsi="ˎ̥" w:hint="eastAsia"/>
          <w:sz w:val="32"/>
          <w:szCs w:val="32"/>
        </w:rPr>
        <w:fldChar w:fldCharType="end"/>
      </w:r>
      <w:r>
        <w:rPr>
          <w:rFonts w:hAnsi="ˎ̥" w:hint="eastAsia"/>
          <w:sz w:val="32"/>
          <w:szCs w:val="32"/>
        </w:rPr>
        <w:t>面试</w:t>
      </w:r>
      <w:r>
        <w:rPr>
          <w:rFonts w:asciiTheme="minorEastAsia" w:hAnsiTheme="minorEastAsia" w:hint="eastAsia"/>
          <w:kern w:val="0"/>
          <w:sz w:val="32"/>
          <w:szCs w:val="32"/>
        </w:rPr>
        <w:t>。</w:t>
      </w:r>
    </w:p>
    <w:p w:rsidR="00556F8F" w:rsidRDefault="006F6603" w:rsidP="00430A4F">
      <w:pPr>
        <w:spacing w:line="560" w:lineRule="exact"/>
        <w:ind w:firstLineChars="200" w:firstLine="640"/>
        <w:rPr>
          <w:rFonts w:asciiTheme="minorEastAsia" w:hAnsiTheme="minorEastAsia"/>
          <w:sz w:val="32"/>
          <w:szCs w:val="32"/>
        </w:rPr>
      </w:pPr>
      <w:r w:rsidRPr="00DD2C69">
        <w:rPr>
          <w:rFonts w:hAnsi="ˎ̥" w:hint="eastAsia"/>
          <w:sz w:val="32"/>
          <w:szCs w:val="32"/>
        </w:rPr>
        <w:fldChar w:fldCharType="begin"/>
      </w:r>
      <w:r w:rsidR="00430A4F" w:rsidRPr="00DD2C69">
        <w:rPr>
          <w:rFonts w:hAnsi="ˎ̥" w:hint="eastAsia"/>
          <w:sz w:val="32"/>
          <w:szCs w:val="32"/>
        </w:rPr>
        <w:instrText xml:space="preserve"> = 1 \* GB3 </w:instrText>
      </w:r>
      <w:r w:rsidRPr="00DD2C69">
        <w:rPr>
          <w:rFonts w:hAnsi="ˎ̥" w:hint="eastAsia"/>
          <w:sz w:val="32"/>
          <w:szCs w:val="32"/>
        </w:rPr>
        <w:fldChar w:fldCharType="separate"/>
      </w:r>
      <w:r w:rsidR="00430A4F" w:rsidRPr="00DD2C69">
        <w:rPr>
          <w:rFonts w:hAnsi="ˎ̥" w:hint="eastAsia"/>
          <w:sz w:val="32"/>
          <w:szCs w:val="32"/>
        </w:rPr>
        <w:t>①</w:t>
      </w:r>
      <w:r w:rsidRPr="00DD2C69">
        <w:rPr>
          <w:rFonts w:hAnsi="ˎ̥" w:hint="eastAsia"/>
          <w:sz w:val="32"/>
          <w:szCs w:val="32"/>
        </w:rPr>
        <w:fldChar w:fldCharType="end"/>
      </w:r>
      <w:r w:rsidR="00556F8F">
        <w:rPr>
          <w:rFonts w:asciiTheme="minorEastAsia" w:hAnsiTheme="minorEastAsia" w:hint="eastAsia"/>
          <w:sz w:val="32"/>
          <w:szCs w:val="32"/>
        </w:rPr>
        <w:t>笔试</w:t>
      </w:r>
    </w:p>
    <w:p w:rsidR="00556F8F" w:rsidRDefault="00556F8F" w:rsidP="00556F8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笔试日期：2023年</w:t>
      </w:r>
      <w:r w:rsidR="00C77A13">
        <w:rPr>
          <w:rFonts w:asciiTheme="minorEastAsia" w:hAnsiTheme="minorEastAsia" w:hint="eastAsia"/>
          <w:sz w:val="32"/>
          <w:szCs w:val="32"/>
        </w:rPr>
        <w:t>5</w:t>
      </w:r>
      <w:r>
        <w:rPr>
          <w:rFonts w:asciiTheme="minorEastAsia" w:hAnsiTheme="minorEastAsia" w:hint="eastAsia"/>
          <w:sz w:val="32"/>
          <w:szCs w:val="32"/>
        </w:rPr>
        <w:t>月</w:t>
      </w:r>
      <w:r w:rsidR="00C77A13">
        <w:rPr>
          <w:rFonts w:asciiTheme="minorEastAsia" w:hAnsiTheme="minorEastAsia" w:hint="eastAsia"/>
          <w:sz w:val="32"/>
          <w:szCs w:val="32"/>
        </w:rPr>
        <w:t>24</w:t>
      </w:r>
      <w:r>
        <w:rPr>
          <w:rFonts w:asciiTheme="minorEastAsia" w:hAnsiTheme="minorEastAsia" w:hint="eastAsia"/>
          <w:sz w:val="32"/>
          <w:szCs w:val="32"/>
        </w:rPr>
        <w:t>日9:00,地点:11号楼4楼大会议室。</w:t>
      </w:r>
    </w:p>
    <w:p w:rsidR="00430A4F" w:rsidRPr="0088126B" w:rsidRDefault="00430A4F" w:rsidP="00430A4F">
      <w:pPr>
        <w:spacing w:line="560" w:lineRule="exact"/>
        <w:ind w:firstLineChars="200" w:firstLine="640"/>
        <w:rPr>
          <w:rFonts w:asciiTheme="minorEastAsia" w:hAnsiTheme="minorEastAsia"/>
          <w:color w:val="000000" w:themeColor="text1"/>
          <w:sz w:val="32"/>
          <w:szCs w:val="32"/>
        </w:rPr>
      </w:pPr>
      <w:r>
        <w:rPr>
          <w:rFonts w:asciiTheme="minorEastAsia" w:hAnsiTheme="minorEastAsia" w:hint="eastAsia"/>
          <w:sz w:val="32"/>
          <w:szCs w:val="32"/>
        </w:rPr>
        <w:t>时间90分钟，</w:t>
      </w:r>
      <w:r w:rsidRPr="0088126B">
        <w:rPr>
          <w:rFonts w:asciiTheme="minorEastAsia" w:hAnsiTheme="minorEastAsia" w:hint="eastAsia"/>
          <w:color w:val="000000" w:themeColor="text1"/>
          <w:sz w:val="32"/>
          <w:szCs w:val="32"/>
        </w:rPr>
        <w:t>满分100分，合格分为60分。</w:t>
      </w:r>
    </w:p>
    <w:p w:rsidR="00430A4F" w:rsidRPr="0088126B" w:rsidRDefault="00430A4F" w:rsidP="00430A4F">
      <w:pPr>
        <w:spacing w:line="560" w:lineRule="exact"/>
        <w:ind w:firstLineChars="200" w:firstLine="640"/>
        <w:rPr>
          <w:rFonts w:asciiTheme="minorEastAsia" w:hAnsiTheme="minorEastAsia"/>
          <w:color w:val="000000" w:themeColor="text1"/>
          <w:sz w:val="32"/>
          <w:szCs w:val="32"/>
        </w:rPr>
      </w:pPr>
      <w:r>
        <w:rPr>
          <w:rFonts w:asciiTheme="minorEastAsia" w:hAnsiTheme="minorEastAsia" w:hint="eastAsia"/>
          <w:sz w:val="32"/>
          <w:szCs w:val="32"/>
        </w:rPr>
        <w:t>笔试试题、评分标准采取本单位封闭出卷的形式命制，</w:t>
      </w:r>
      <w:r w:rsidRPr="0088126B">
        <w:rPr>
          <w:rFonts w:asciiTheme="minorEastAsia" w:hAnsiTheme="minorEastAsia" w:hint="eastAsia"/>
          <w:color w:val="000000" w:themeColor="text1"/>
          <w:sz w:val="32"/>
          <w:szCs w:val="32"/>
        </w:rPr>
        <w:t>试卷在纪检监督人员的监督下按评分标准封闭阅评，笔试成绩于2日内在招聘信息发布网站公布。</w:t>
      </w:r>
    </w:p>
    <w:p w:rsidR="00430A4F" w:rsidRPr="0088126B" w:rsidRDefault="00430A4F" w:rsidP="00430A4F">
      <w:pPr>
        <w:spacing w:line="560" w:lineRule="exact"/>
        <w:ind w:firstLineChars="200" w:firstLine="640"/>
        <w:rPr>
          <w:rFonts w:asciiTheme="minorEastAsia" w:hAnsiTheme="minorEastAsia"/>
          <w:color w:val="000000" w:themeColor="text1"/>
          <w:sz w:val="32"/>
          <w:szCs w:val="32"/>
        </w:rPr>
      </w:pPr>
      <w:r w:rsidRPr="0088126B">
        <w:rPr>
          <w:rFonts w:asciiTheme="minorEastAsia" w:hAnsiTheme="minorEastAsia" w:hint="eastAsia"/>
          <w:color w:val="000000" w:themeColor="text1"/>
          <w:sz w:val="32"/>
          <w:szCs w:val="32"/>
        </w:rPr>
        <w:t>在笔试合格人员中，根据笔试成绩从高到低的顺序，按照拟录用人数1:3的比例，确定参加下一轮</w:t>
      </w:r>
      <w:r w:rsidRPr="0088126B">
        <w:rPr>
          <w:rFonts w:hAnsi="ˎ̥" w:hint="eastAsia"/>
          <w:color w:val="000000" w:themeColor="text1"/>
          <w:sz w:val="32"/>
          <w:szCs w:val="32"/>
        </w:rPr>
        <w:t>面试</w:t>
      </w:r>
      <w:r w:rsidRPr="0088126B">
        <w:rPr>
          <w:rFonts w:asciiTheme="minorEastAsia" w:hAnsiTheme="minorEastAsia" w:hint="eastAsia"/>
          <w:color w:val="000000" w:themeColor="text1"/>
          <w:sz w:val="32"/>
          <w:szCs w:val="32"/>
        </w:rPr>
        <w:t>的人员。</w:t>
      </w:r>
    </w:p>
    <w:p w:rsidR="00556F8F" w:rsidRDefault="006F6603" w:rsidP="00430A4F">
      <w:pPr>
        <w:spacing w:line="560" w:lineRule="exact"/>
        <w:ind w:firstLineChars="200" w:firstLine="640"/>
        <w:rPr>
          <w:rFonts w:asciiTheme="minorEastAsia" w:hAnsiTheme="minorEastAsia"/>
          <w:color w:val="000000" w:themeColor="text1"/>
          <w:sz w:val="32"/>
          <w:szCs w:val="32"/>
        </w:rPr>
      </w:pPr>
      <w:r w:rsidRPr="0088126B">
        <w:rPr>
          <w:rFonts w:hAnsi="ˎ̥" w:hint="eastAsia"/>
          <w:color w:val="000000" w:themeColor="text1"/>
          <w:sz w:val="32"/>
          <w:szCs w:val="32"/>
        </w:rPr>
        <w:fldChar w:fldCharType="begin"/>
      </w:r>
      <w:r w:rsidR="00430A4F" w:rsidRPr="0088126B">
        <w:rPr>
          <w:rFonts w:hAnsi="ˎ̥" w:hint="eastAsia"/>
          <w:color w:val="000000" w:themeColor="text1"/>
          <w:sz w:val="32"/>
          <w:szCs w:val="32"/>
        </w:rPr>
        <w:instrText xml:space="preserve"> = 2 \* GB3 </w:instrText>
      </w:r>
      <w:r w:rsidRPr="0088126B">
        <w:rPr>
          <w:rFonts w:hAnsi="ˎ̥" w:hint="eastAsia"/>
          <w:color w:val="000000" w:themeColor="text1"/>
          <w:sz w:val="32"/>
          <w:szCs w:val="32"/>
        </w:rPr>
        <w:fldChar w:fldCharType="separate"/>
      </w:r>
      <w:r w:rsidR="00430A4F" w:rsidRPr="0088126B">
        <w:rPr>
          <w:rFonts w:hAnsi="ˎ̥" w:hint="eastAsia"/>
          <w:color w:val="000000" w:themeColor="text1"/>
          <w:sz w:val="32"/>
          <w:szCs w:val="32"/>
        </w:rPr>
        <w:t>②</w:t>
      </w:r>
      <w:r w:rsidRPr="0088126B">
        <w:rPr>
          <w:rFonts w:hAnsi="ˎ̥" w:hint="eastAsia"/>
          <w:color w:val="000000" w:themeColor="text1"/>
          <w:sz w:val="32"/>
          <w:szCs w:val="32"/>
        </w:rPr>
        <w:fldChar w:fldCharType="end"/>
      </w:r>
      <w:r w:rsidR="00556F8F">
        <w:rPr>
          <w:rFonts w:asciiTheme="minorEastAsia" w:hAnsiTheme="minorEastAsia" w:hint="eastAsia"/>
          <w:color w:val="000000" w:themeColor="text1"/>
          <w:sz w:val="32"/>
          <w:szCs w:val="32"/>
        </w:rPr>
        <w:t>面试</w:t>
      </w:r>
    </w:p>
    <w:p w:rsidR="00556F8F" w:rsidRDefault="00556F8F" w:rsidP="00430A4F">
      <w:pPr>
        <w:spacing w:line="560" w:lineRule="exact"/>
        <w:ind w:firstLineChars="200" w:firstLine="640"/>
        <w:rPr>
          <w:rFonts w:asciiTheme="minorEastAsia" w:hAnsiTheme="minorEastAsia"/>
          <w:color w:val="000000" w:themeColor="text1"/>
          <w:sz w:val="32"/>
          <w:szCs w:val="32"/>
        </w:rPr>
      </w:pPr>
      <w:r>
        <w:rPr>
          <w:rFonts w:asciiTheme="minorEastAsia" w:hAnsiTheme="minorEastAsia" w:hint="eastAsia"/>
          <w:color w:val="000000" w:themeColor="text1"/>
          <w:sz w:val="32"/>
          <w:szCs w:val="32"/>
        </w:rPr>
        <w:t>面试日期：</w:t>
      </w:r>
      <w:r>
        <w:rPr>
          <w:rFonts w:asciiTheme="minorEastAsia" w:hAnsiTheme="minorEastAsia" w:hint="eastAsia"/>
          <w:sz w:val="32"/>
          <w:szCs w:val="32"/>
        </w:rPr>
        <w:t>2023年</w:t>
      </w:r>
      <w:r w:rsidR="00C77A13">
        <w:rPr>
          <w:rFonts w:asciiTheme="minorEastAsia" w:hAnsiTheme="minorEastAsia" w:hint="eastAsia"/>
          <w:sz w:val="32"/>
          <w:szCs w:val="32"/>
        </w:rPr>
        <w:t>5</w:t>
      </w:r>
      <w:r>
        <w:rPr>
          <w:rFonts w:asciiTheme="minorEastAsia" w:hAnsiTheme="minorEastAsia" w:hint="eastAsia"/>
          <w:sz w:val="32"/>
          <w:szCs w:val="32"/>
        </w:rPr>
        <w:t>月</w:t>
      </w:r>
      <w:r w:rsidR="00C77A13">
        <w:rPr>
          <w:rFonts w:asciiTheme="minorEastAsia" w:hAnsiTheme="minorEastAsia" w:hint="eastAsia"/>
          <w:sz w:val="32"/>
          <w:szCs w:val="32"/>
        </w:rPr>
        <w:t>2</w:t>
      </w:r>
      <w:r w:rsidR="00841FD5">
        <w:rPr>
          <w:rFonts w:asciiTheme="minorEastAsia" w:hAnsiTheme="minorEastAsia" w:hint="eastAsia"/>
          <w:sz w:val="32"/>
          <w:szCs w:val="32"/>
        </w:rPr>
        <w:t>6</w:t>
      </w:r>
      <w:r>
        <w:rPr>
          <w:rFonts w:asciiTheme="minorEastAsia" w:hAnsiTheme="minorEastAsia" w:hint="eastAsia"/>
          <w:sz w:val="32"/>
          <w:szCs w:val="32"/>
        </w:rPr>
        <w:t>日</w:t>
      </w:r>
      <w:r w:rsidR="00772453">
        <w:rPr>
          <w:rFonts w:asciiTheme="minorEastAsia" w:hAnsiTheme="minorEastAsia" w:hint="eastAsia"/>
          <w:sz w:val="32"/>
          <w:szCs w:val="32"/>
        </w:rPr>
        <w:t>9：00</w:t>
      </w:r>
      <w:r>
        <w:rPr>
          <w:rFonts w:asciiTheme="minorEastAsia" w:hAnsiTheme="minorEastAsia" w:hint="eastAsia"/>
          <w:sz w:val="32"/>
          <w:szCs w:val="32"/>
        </w:rPr>
        <w:t>,地点:11号楼4楼</w:t>
      </w:r>
      <w:r w:rsidR="00C64878">
        <w:rPr>
          <w:rFonts w:asciiTheme="minorEastAsia" w:hAnsiTheme="minorEastAsia" w:hint="eastAsia"/>
          <w:sz w:val="32"/>
          <w:szCs w:val="32"/>
        </w:rPr>
        <w:t>小</w:t>
      </w:r>
      <w:r>
        <w:rPr>
          <w:rFonts w:asciiTheme="minorEastAsia" w:hAnsiTheme="minorEastAsia" w:hint="eastAsia"/>
          <w:sz w:val="32"/>
          <w:szCs w:val="32"/>
        </w:rPr>
        <w:t>会议室。</w:t>
      </w:r>
    </w:p>
    <w:p w:rsidR="00430A4F" w:rsidRDefault="00430A4F" w:rsidP="00430A4F">
      <w:pPr>
        <w:spacing w:line="560" w:lineRule="exact"/>
        <w:ind w:firstLineChars="200" w:firstLine="640"/>
        <w:rPr>
          <w:rFonts w:asciiTheme="minorEastAsia" w:hAnsiTheme="minorEastAsia"/>
          <w:sz w:val="32"/>
          <w:szCs w:val="32"/>
        </w:rPr>
      </w:pPr>
      <w:r w:rsidRPr="0088126B">
        <w:rPr>
          <w:rFonts w:asciiTheme="minorEastAsia" w:hAnsiTheme="minorEastAsia" w:hint="eastAsia"/>
          <w:color w:val="000000" w:themeColor="text1"/>
          <w:sz w:val="32"/>
          <w:szCs w:val="32"/>
        </w:rPr>
        <w:t>时间10分钟，满分100分，合格分为60分，</w:t>
      </w:r>
      <w:r w:rsidRPr="0004147A">
        <w:rPr>
          <w:rFonts w:asciiTheme="minorEastAsia" w:hAnsiTheme="minorEastAsia" w:hint="eastAsia"/>
          <w:sz w:val="32"/>
          <w:szCs w:val="32"/>
        </w:rPr>
        <w:t>面试成绩现场公布</w:t>
      </w:r>
      <w:r>
        <w:rPr>
          <w:rFonts w:asciiTheme="minorEastAsia" w:hAnsiTheme="minorEastAsia" w:hint="eastAsia"/>
          <w:sz w:val="32"/>
          <w:szCs w:val="32"/>
        </w:rPr>
        <w:t>。</w:t>
      </w:r>
    </w:p>
    <w:p w:rsidR="00430A4F" w:rsidRPr="007869AB" w:rsidRDefault="00430A4F" w:rsidP="00430A4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面试</w:t>
      </w:r>
      <w:r w:rsidRPr="007869AB">
        <w:rPr>
          <w:rFonts w:ascii="宋体" w:eastAsia="宋体" w:hAnsi="宋体" w:cs="Times New Roman" w:hint="eastAsia"/>
          <w:sz w:val="32"/>
          <w:szCs w:val="32"/>
        </w:rPr>
        <w:t>试题、评分标准采取</w:t>
      </w:r>
      <w:r>
        <w:rPr>
          <w:rFonts w:ascii="宋体" w:eastAsia="宋体" w:hAnsi="宋体" w:cs="Times New Roman" w:hint="eastAsia"/>
          <w:sz w:val="32"/>
          <w:szCs w:val="32"/>
        </w:rPr>
        <w:t>本单位封闭出卷</w:t>
      </w:r>
      <w:r w:rsidRPr="007869AB">
        <w:rPr>
          <w:rFonts w:ascii="宋体" w:eastAsia="宋体" w:hAnsi="宋体" w:cs="Times New Roman" w:hint="eastAsia"/>
          <w:sz w:val="32"/>
          <w:szCs w:val="32"/>
        </w:rPr>
        <w:t>的形式命制。</w:t>
      </w:r>
      <w:r>
        <w:rPr>
          <w:rFonts w:asciiTheme="minorEastAsia" w:hAnsiTheme="minorEastAsia" w:hint="eastAsia"/>
          <w:sz w:val="32"/>
          <w:szCs w:val="32"/>
        </w:rPr>
        <w:t>面试考官</w:t>
      </w:r>
      <w:r w:rsidRPr="0088126B">
        <w:rPr>
          <w:rFonts w:asciiTheme="minorEastAsia" w:hAnsiTheme="minorEastAsia" w:hint="eastAsia"/>
          <w:color w:val="000000" w:themeColor="text1"/>
          <w:sz w:val="32"/>
          <w:szCs w:val="32"/>
        </w:rPr>
        <w:t>由5人组成，</w:t>
      </w:r>
      <w:r w:rsidR="00051A75">
        <w:rPr>
          <w:rFonts w:asciiTheme="minorEastAsia" w:hAnsiTheme="minorEastAsia" w:hint="eastAsia"/>
          <w:sz w:val="32"/>
          <w:szCs w:val="32"/>
        </w:rPr>
        <w:t>其中本单位人员不超过50%</w:t>
      </w:r>
      <w:r w:rsidRPr="0088126B">
        <w:rPr>
          <w:rFonts w:asciiTheme="minorEastAsia" w:hAnsiTheme="minorEastAsia" w:hint="eastAsia"/>
          <w:color w:val="000000" w:themeColor="text1"/>
          <w:sz w:val="32"/>
          <w:szCs w:val="32"/>
        </w:rPr>
        <w:t>。</w:t>
      </w:r>
      <w:r>
        <w:rPr>
          <w:rFonts w:asciiTheme="minorEastAsia" w:hAnsiTheme="minorEastAsia" w:hint="eastAsia"/>
          <w:sz w:val="32"/>
          <w:szCs w:val="32"/>
        </w:rPr>
        <w:t>面试成绩当场通知考生。面试成绩未合格人员，不得录用。</w:t>
      </w:r>
    </w:p>
    <w:p w:rsidR="00430A4F" w:rsidRPr="0004147A" w:rsidRDefault="00430A4F" w:rsidP="00430A4F">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总成绩折算方式：笔试成绩占</w:t>
      </w:r>
      <w:r w:rsidR="00A431B6">
        <w:rPr>
          <w:rFonts w:asciiTheme="minorEastAsia" w:hAnsiTheme="minorEastAsia" w:hint="eastAsia"/>
          <w:sz w:val="32"/>
          <w:szCs w:val="32"/>
        </w:rPr>
        <w:t>50</w:t>
      </w:r>
      <w:r>
        <w:rPr>
          <w:rFonts w:asciiTheme="minorEastAsia" w:hAnsiTheme="minorEastAsia" w:hint="eastAsia"/>
          <w:sz w:val="32"/>
          <w:szCs w:val="32"/>
        </w:rPr>
        <w:t>%、面试成绩占</w:t>
      </w:r>
      <w:r w:rsidR="00A431B6">
        <w:rPr>
          <w:rFonts w:asciiTheme="minorEastAsia" w:hAnsiTheme="minorEastAsia" w:hint="eastAsia"/>
          <w:sz w:val="32"/>
          <w:szCs w:val="32"/>
        </w:rPr>
        <w:t>50</w:t>
      </w:r>
      <w:r>
        <w:rPr>
          <w:rFonts w:asciiTheme="minorEastAsia" w:hAnsiTheme="minorEastAsia" w:hint="eastAsia"/>
          <w:sz w:val="32"/>
          <w:szCs w:val="32"/>
        </w:rPr>
        <w:t>%。</w:t>
      </w:r>
    </w:p>
    <w:p w:rsidR="008E3337" w:rsidRPr="0004147A" w:rsidRDefault="002E2723" w:rsidP="0004147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所有考试</w:t>
      </w:r>
      <w:r w:rsidR="008E3337" w:rsidRPr="0004147A">
        <w:rPr>
          <w:rFonts w:asciiTheme="minorEastAsia" w:hAnsiTheme="minorEastAsia" w:hint="eastAsia"/>
          <w:sz w:val="32"/>
          <w:szCs w:val="32"/>
        </w:rPr>
        <w:t>结束后三个工作日</w:t>
      </w:r>
      <w:r w:rsidR="00A977DF">
        <w:rPr>
          <w:rFonts w:asciiTheme="minorEastAsia" w:hAnsiTheme="minorEastAsia" w:hint="eastAsia"/>
          <w:sz w:val="32"/>
          <w:szCs w:val="32"/>
        </w:rPr>
        <w:t>内</w:t>
      </w:r>
      <w:r w:rsidR="008E3337" w:rsidRPr="0004147A">
        <w:rPr>
          <w:rFonts w:asciiTheme="minorEastAsia" w:hAnsiTheme="minorEastAsia" w:hint="eastAsia"/>
          <w:sz w:val="32"/>
          <w:szCs w:val="32"/>
        </w:rPr>
        <w:t>，</w:t>
      </w:r>
      <w:r w:rsidR="004F3E45">
        <w:rPr>
          <w:rFonts w:asciiTheme="minorEastAsia" w:hAnsiTheme="minorEastAsia" w:hint="eastAsia"/>
          <w:sz w:val="32"/>
          <w:szCs w:val="32"/>
        </w:rPr>
        <w:t>在招聘信息发布</w:t>
      </w:r>
      <w:r w:rsidR="00BD7E20" w:rsidRPr="0004147A">
        <w:rPr>
          <w:rFonts w:asciiTheme="minorEastAsia" w:hAnsiTheme="minorEastAsia" w:hint="eastAsia"/>
          <w:sz w:val="32"/>
          <w:szCs w:val="32"/>
        </w:rPr>
        <w:t>网站</w:t>
      </w:r>
      <w:r w:rsidR="008E3337" w:rsidRPr="0004147A">
        <w:rPr>
          <w:rFonts w:asciiTheme="minorEastAsia" w:hAnsiTheme="minorEastAsia" w:hint="eastAsia"/>
          <w:sz w:val="32"/>
          <w:szCs w:val="32"/>
        </w:rPr>
        <w:t>对总成绩进行公示。</w:t>
      </w:r>
    </w:p>
    <w:p w:rsidR="008E3337" w:rsidRPr="0004147A" w:rsidRDefault="009973E8" w:rsidP="0004147A">
      <w:pPr>
        <w:spacing w:line="560" w:lineRule="exact"/>
        <w:ind w:left="640"/>
        <w:rPr>
          <w:rFonts w:ascii="黑体" w:eastAsia="黑体" w:hAnsi="黑体"/>
          <w:sz w:val="32"/>
          <w:szCs w:val="32"/>
        </w:rPr>
      </w:pPr>
      <w:r>
        <w:rPr>
          <w:rFonts w:ascii="黑体" w:eastAsia="黑体" w:hAnsi="黑体" w:hint="eastAsia"/>
          <w:sz w:val="32"/>
          <w:szCs w:val="32"/>
        </w:rPr>
        <w:t>七</w:t>
      </w:r>
      <w:r w:rsidR="008E3337" w:rsidRPr="0004147A">
        <w:rPr>
          <w:rFonts w:ascii="黑体" w:eastAsia="黑体" w:hAnsi="黑体" w:hint="eastAsia"/>
          <w:sz w:val="32"/>
          <w:szCs w:val="32"/>
        </w:rPr>
        <w:t>、</w:t>
      </w:r>
      <w:r w:rsidR="00057424" w:rsidRPr="0004147A">
        <w:rPr>
          <w:rFonts w:ascii="黑体" w:eastAsia="黑体" w:hAnsi="黑体" w:hint="eastAsia"/>
          <w:sz w:val="32"/>
          <w:szCs w:val="32"/>
        </w:rPr>
        <w:t>体检和</w:t>
      </w:r>
      <w:r w:rsidR="008E3337" w:rsidRPr="0004147A">
        <w:rPr>
          <w:rFonts w:ascii="黑体" w:eastAsia="黑体" w:hAnsi="黑体" w:hint="eastAsia"/>
          <w:sz w:val="32"/>
          <w:szCs w:val="32"/>
        </w:rPr>
        <w:t>政审</w:t>
      </w:r>
    </w:p>
    <w:p w:rsidR="00057424" w:rsidRDefault="00A977DF" w:rsidP="00057424">
      <w:pPr>
        <w:pStyle w:val="a6"/>
        <w:spacing w:before="0" w:beforeAutospacing="0" w:after="0" w:afterAutospacing="0" w:line="560" w:lineRule="exact"/>
        <w:ind w:firstLine="640"/>
        <w:rPr>
          <w:rFonts w:asciiTheme="minorEastAsia" w:hAnsiTheme="minorEastAsia" w:cs="Times New Roman"/>
          <w:sz w:val="32"/>
          <w:szCs w:val="32"/>
        </w:rPr>
      </w:pPr>
      <w:r>
        <w:rPr>
          <w:rFonts w:asciiTheme="minorEastAsia" w:eastAsiaTheme="minorEastAsia" w:hAnsiTheme="minorEastAsia" w:hint="eastAsia"/>
          <w:sz w:val="32"/>
          <w:szCs w:val="32"/>
        </w:rPr>
        <w:lastRenderedPageBreak/>
        <w:t>按照</w:t>
      </w:r>
      <w:r w:rsidR="00057424">
        <w:rPr>
          <w:rFonts w:asciiTheme="minorEastAsia" w:eastAsiaTheme="minorEastAsia" w:hAnsiTheme="minorEastAsia" w:hint="eastAsia"/>
          <w:sz w:val="32"/>
          <w:szCs w:val="32"/>
        </w:rPr>
        <w:t>总成绩排名</w:t>
      </w:r>
      <w:r w:rsidR="00EB0001">
        <w:rPr>
          <w:rFonts w:asciiTheme="minorEastAsia" w:eastAsiaTheme="minorEastAsia" w:hAnsiTheme="minorEastAsia" w:hint="eastAsia"/>
          <w:sz w:val="32"/>
          <w:szCs w:val="32"/>
        </w:rPr>
        <w:t>1:1</w:t>
      </w:r>
      <w:r w:rsidR="00057424">
        <w:rPr>
          <w:rFonts w:asciiTheme="minorEastAsia" w:eastAsiaTheme="minorEastAsia" w:hAnsiTheme="minorEastAsia" w:hint="eastAsia"/>
          <w:sz w:val="32"/>
          <w:szCs w:val="32"/>
        </w:rPr>
        <w:t>确定体检、考察人选</w:t>
      </w:r>
      <w:r>
        <w:rPr>
          <w:rFonts w:asciiTheme="minorEastAsia" w:eastAsiaTheme="minorEastAsia" w:hAnsiTheme="minorEastAsia" w:hint="eastAsia"/>
          <w:sz w:val="32"/>
          <w:szCs w:val="32"/>
        </w:rPr>
        <w:t>，</w:t>
      </w:r>
      <w:r w:rsidR="004F3E45">
        <w:rPr>
          <w:rFonts w:asciiTheme="minorEastAsia" w:hAnsiTheme="minorEastAsia" w:hint="eastAsia"/>
          <w:sz w:val="32"/>
          <w:szCs w:val="32"/>
        </w:rPr>
        <w:t>由</w:t>
      </w:r>
      <w:r w:rsidR="00190BF0">
        <w:rPr>
          <w:rFonts w:asciiTheme="minorEastAsia" w:hAnsiTheme="minorEastAsia" w:hint="eastAsia"/>
          <w:sz w:val="32"/>
          <w:szCs w:val="32"/>
        </w:rPr>
        <w:t>人力资源部</w:t>
      </w:r>
      <w:r w:rsidR="004F3E45">
        <w:rPr>
          <w:rFonts w:asciiTheme="minorEastAsia" w:hAnsiTheme="minorEastAsia" w:hint="eastAsia"/>
          <w:sz w:val="32"/>
          <w:szCs w:val="32"/>
        </w:rPr>
        <w:t>组织。</w:t>
      </w:r>
    </w:p>
    <w:p w:rsidR="008E3337" w:rsidRPr="0004147A" w:rsidRDefault="00057424" w:rsidP="00057424">
      <w:pPr>
        <w:spacing w:line="560" w:lineRule="exact"/>
        <w:ind w:firstLineChars="200" w:firstLine="640"/>
        <w:rPr>
          <w:rFonts w:asciiTheme="minorEastAsia" w:hAnsiTheme="minorEastAsia" w:cs="Times New Roman"/>
          <w:sz w:val="32"/>
          <w:szCs w:val="32"/>
        </w:rPr>
      </w:pPr>
      <w:r>
        <w:rPr>
          <w:rFonts w:asciiTheme="minorEastAsia" w:hAnsiTheme="minorEastAsia" w:cs="Times New Roman" w:hint="eastAsia"/>
          <w:sz w:val="32"/>
          <w:szCs w:val="32"/>
        </w:rPr>
        <w:t>因体检、考察不合格的，</w:t>
      </w:r>
      <w:r w:rsidR="0023585D">
        <w:rPr>
          <w:rFonts w:asciiTheme="minorEastAsia" w:hAnsiTheme="minorEastAsia" w:cs="Times New Roman" w:hint="eastAsia"/>
          <w:sz w:val="32"/>
          <w:szCs w:val="32"/>
        </w:rPr>
        <w:t>由</w:t>
      </w:r>
      <w:r w:rsidR="00190BF0">
        <w:rPr>
          <w:rFonts w:asciiTheme="minorEastAsia" w:hAnsiTheme="minorEastAsia" w:hint="eastAsia"/>
          <w:sz w:val="32"/>
          <w:szCs w:val="32"/>
        </w:rPr>
        <w:t>镇江市第四人民医院</w:t>
      </w:r>
      <w:r>
        <w:rPr>
          <w:rFonts w:asciiTheme="minorEastAsia" w:hAnsiTheme="minorEastAsia" w:cs="Times New Roman" w:hint="eastAsia"/>
          <w:sz w:val="32"/>
          <w:szCs w:val="32"/>
        </w:rPr>
        <w:t>确定是否递补，若递补，在该岗位合格人员中，按总成绩排名依次递补。</w:t>
      </w:r>
    </w:p>
    <w:p w:rsidR="008E3337" w:rsidRPr="00057424" w:rsidRDefault="009973E8" w:rsidP="0004147A">
      <w:pPr>
        <w:spacing w:line="560" w:lineRule="exact"/>
        <w:ind w:left="640"/>
        <w:rPr>
          <w:rFonts w:ascii="黑体" w:eastAsia="黑体" w:hAnsi="黑体"/>
          <w:sz w:val="32"/>
          <w:szCs w:val="32"/>
        </w:rPr>
      </w:pPr>
      <w:r>
        <w:rPr>
          <w:rFonts w:ascii="黑体" w:eastAsia="黑体" w:hAnsi="黑体" w:hint="eastAsia"/>
          <w:sz w:val="32"/>
          <w:szCs w:val="32"/>
        </w:rPr>
        <w:t>八</w:t>
      </w:r>
      <w:r w:rsidR="008E3337" w:rsidRPr="00057424">
        <w:rPr>
          <w:rFonts w:ascii="黑体" w:eastAsia="黑体" w:hAnsi="黑体" w:hint="eastAsia"/>
          <w:sz w:val="32"/>
          <w:szCs w:val="32"/>
        </w:rPr>
        <w:t>、</w:t>
      </w:r>
      <w:r w:rsidR="007C286A">
        <w:rPr>
          <w:rFonts w:ascii="黑体" w:eastAsia="黑体" w:hAnsi="黑体" w:hint="eastAsia"/>
          <w:sz w:val="32"/>
          <w:szCs w:val="32"/>
        </w:rPr>
        <w:t>录用</w:t>
      </w:r>
    </w:p>
    <w:p w:rsidR="008E3337" w:rsidRPr="0004147A" w:rsidRDefault="00B25027" w:rsidP="0004147A">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镇江市第四人民医院党委</w:t>
      </w:r>
      <w:r w:rsidR="008E3337" w:rsidRPr="0004147A">
        <w:rPr>
          <w:rFonts w:asciiTheme="minorEastAsia" w:hAnsiTheme="minorEastAsia" w:hint="eastAsia"/>
          <w:sz w:val="32"/>
          <w:szCs w:val="32"/>
        </w:rPr>
        <w:t>会研究通过后，</w:t>
      </w:r>
      <w:r w:rsidR="00D4307E" w:rsidRPr="0004147A">
        <w:rPr>
          <w:rFonts w:asciiTheme="minorEastAsia" w:hAnsiTheme="minorEastAsia" w:hint="eastAsia"/>
          <w:sz w:val="32"/>
          <w:szCs w:val="32"/>
        </w:rPr>
        <w:t>办理</w:t>
      </w:r>
      <w:r w:rsidR="003C74BF">
        <w:rPr>
          <w:rFonts w:asciiTheme="minorEastAsia" w:hAnsiTheme="minorEastAsia" w:hint="eastAsia"/>
          <w:sz w:val="32"/>
          <w:szCs w:val="32"/>
        </w:rPr>
        <w:t>录用手续，用工形式为</w:t>
      </w:r>
      <w:r w:rsidR="00FF01F7">
        <w:rPr>
          <w:rFonts w:asciiTheme="minorEastAsia" w:hAnsiTheme="minorEastAsia" w:hint="eastAsia"/>
          <w:sz w:val="32"/>
          <w:szCs w:val="32"/>
        </w:rPr>
        <w:t>劳务派遣性质</w:t>
      </w:r>
      <w:r w:rsidR="003C74BF">
        <w:rPr>
          <w:rFonts w:asciiTheme="minorEastAsia" w:hAnsiTheme="minorEastAsia" w:hint="eastAsia"/>
          <w:sz w:val="32"/>
          <w:szCs w:val="32"/>
        </w:rPr>
        <w:t>。</w:t>
      </w:r>
    </w:p>
    <w:p w:rsidR="007C286A" w:rsidRPr="000563DC" w:rsidRDefault="009973E8" w:rsidP="000563DC">
      <w:pPr>
        <w:spacing w:line="560" w:lineRule="exact"/>
        <w:ind w:firstLineChars="200" w:firstLine="640"/>
        <w:rPr>
          <w:rFonts w:ascii="黑体" w:eastAsia="黑体" w:hAnsi="黑体"/>
          <w:sz w:val="32"/>
          <w:szCs w:val="32"/>
        </w:rPr>
      </w:pPr>
      <w:r>
        <w:rPr>
          <w:rFonts w:ascii="黑体" w:eastAsia="黑体" w:hAnsi="黑体" w:hint="eastAsia"/>
          <w:sz w:val="32"/>
          <w:szCs w:val="32"/>
        </w:rPr>
        <w:t>九</w:t>
      </w:r>
      <w:r w:rsidR="001108C3" w:rsidRPr="001108C3">
        <w:rPr>
          <w:rFonts w:ascii="黑体" w:eastAsia="黑体" w:hAnsi="黑体" w:hint="eastAsia"/>
          <w:sz w:val="32"/>
          <w:szCs w:val="32"/>
        </w:rPr>
        <w:t>、</w:t>
      </w:r>
      <w:r w:rsidR="003C74BF">
        <w:rPr>
          <w:rFonts w:ascii="黑体" w:eastAsia="黑体" w:hAnsi="黑体" w:hint="eastAsia"/>
          <w:sz w:val="32"/>
          <w:szCs w:val="32"/>
        </w:rPr>
        <w:t>其他</w:t>
      </w:r>
    </w:p>
    <w:p w:rsidR="00696C5A" w:rsidRDefault="005C0B41" w:rsidP="004B17B6">
      <w:pPr>
        <w:spacing w:line="560" w:lineRule="exact"/>
        <w:ind w:firstLineChars="200" w:firstLine="640"/>
        <w:rPr>
          <w:rFonts w:asciiTheme="minorEastAsia" w:hAnsiTheme="minorEastAsia"/>
          <w:sz w:val="32"/>
          <w:szCs w:val="32"/>
        </w:rPr>
      </w:pPr>
      <w:r>
        <w:rPr>
          <w:rFonts w:asciiTheme="minorEastAsia" w:hAnsiTheme="minorEastAsia" w:hint="eastAsia"/>
          <w:sz w:val="32"/>
          <w:szCs w:val="32"/>
        </w:rPr>
        <w:t>联系人：</w:t>
      </w:r>
      <w:r w:rsidR="00FF01F7">
        <w:rPr>
          <w:rFonts w:asciiTheme="minorEastAsia" w:hAnsiTheme="minorEastAsia" w:hint="eastAsia"/>
          <w:sz w:val="32"/>
          <w:szCs w:val="32"/>
        </w:rPr>
        <w:t>王老师、凌老师</w:t>
      </w:r>
      <w:r>
        <w:rPr>
          <w:rFonts w:asciiTheme="minorEastAsia" w:hAnsiTheme="minorEastAsia" w:hint="eastAsia"/>
          <w:sz w:val="32"/>
          <w:szCs w:val="32"/>
        </w:rPr>
        <w:t>，</w:t>
      </w:r>
      <w:r w:rsidR="003C74BF">
        <w:rPr>
          <w:rFonts w:asciiTheme="minorEastAsia" w:hAnsiTheme="minorEastAsia" w:hint="eastAsia"/>
          <w:sz w:val="32"/>
          <w:szCs w:val="32"/>
        </w:rPr>
        <w:t>联系电话：</w:t>
      </w:r>
      <w:r w:rsidR="00AC75B7">
        <w:rPr>
          <w:rFonts w:asciiTheme="minorEastAsia" w:hAnsiTheme="minorEastAsia" w:hint="eastAsia"/>
          <w:sz w:val="32"/>
          <w:szCs w:val="32"/>
        </w:rPr>
        <w:t>0511-88773621</w:t>
      </w:r>
      <w:r w:rsidR="003C74BF">
        <w:rPr>
          <w:rFonts w:asciiTheme="minorEastAsia" w:hAnsiTheme="minorEastAsia" w:hint="eastAsia"/>
          <w:sz w:val="32"/>
          <w:szCs w:val="32"/>
        </w:rPr>
        <w:t>,</w:t>
      </w:r>
      <w:r w:rsidR="0088126B">
        <w:rPr>
          <w:rFonts w:asciiTheme="minorEastAsia" w:hAnsiTheme="minorEastAsia" w:hint="eastAsia"/>
          <w:sz w:val="32"/>
          <w:szCs w:val="32"/>
        </w:rPr>
        <w:t>88773</w:t>
      </w:r>
      <w:r w:rsidR="007552F0">
        <w:rPr>
          <w:rFonts w:asciiTheme="minorEastAsia" w:hAnsiTheme="minorEastAsia" w:hint="eastAsia"/>
          <w:sz w:val="32"/>
          <w:szCs w:val="32"/>
        </w:rPr>
        <w:t>620，</w:t>
      </w:r>
      <w:r w:rsidR="003C74BF">
        <w:rPr>
          <w:rFonts w:asciiTheme="minorEastAsia" w:hAnsiTheme="minorEastAsia" w:hint="eastAsia"/>
          <w:sz w:val="32"/>
          <w:szCs w:val="32"/>
        </w:rPr>
        <w:t>监督电话：</w:t>
      </w:r>
      <w:r w:rsidR="004B17B6">
        <w:rPr>
          <w:rFonts w:asciiTheme="minorEastAsia" w:hAnsiTheme="minorEastAsia" w:hint="eastAsia"/>
          <w:sz w:val="32"/>
          <w:szCs w:val="32"/>
        </w:rPr>
        <w:t>0511-88773619</w:t>
      </w:r>
      <w:r w:rsidR="005314B9">
        <w:rPr>
          <w:rFonts w:asciiTheme="minorEastAsia" w:hAnsiTheme="minorEastAsia" w:hint="eastAsia"/>
          <w:sz w:val="32"/>
          <w:szCs w:val="32"/>
        </w:rPr>
        <w:t>。</w:t>
      </w:r>
    </w:p>
    <w:p w:rsidR="00703C1F" w:rsidRDefault="00703C1F" w:rsidP="004B17B6">
      <w:pPr>
        <w:spacing w:line="560" w:lineRule="exact"/>
        <w:ind w:firstLineChars="200" w:firstLine="640"/>
        <w:rPr>
          <w:rFonts w:asciiTheme="minorEastAsia" w:hAnsiTheme="minorEastAsia"/>
          <w:sz w:val="32"/>
          <w:szCs w:val="32"/>
        </w:rPr>
      </w:pPr>
    </w:p>
    <w:p w:rsidR="00703C1F" w:rsidRDefault="00703C1F" w:rsidP="004B17B6">
      <w:pPr>
        <w:spacing w:line="560" w:lineRule="exact"/>
        <w:ind w:firstLineChars="200" w:firstLine="640"/>
        <w:rPr>
          <w:rFonts w:asciiTheme="minorEastAsia" w:hAnsiTheme="minorEastAsia"/>
          <w:sz w:val="32"/>
          <w:szCs w:val="32"/>
        </w:rPr>
      </w:pPr>
    </w:p>
    <w:p w:rsidR="00703C1F" w:rsidRDefault="00703C1F" w:rsidP="00703C1F">
      <w:pPr>
        <w:spacing w:line="560" w:lineRule="exact"/>
        <w:ind w:firstLineChars="200" w:firstLine="640"/>
        <w:jc w:val="right"/>
        <w:rPr>
          <w:rFonts w:asciiTheme="minorEastAsia" w:hAnsiTheme="minorEastAsia"/>
          <w:sz w:val="32"/>
          <w:szCs w:val="32"/>
        </w:rPr>
      </w:pPr>
      <w:r>
        <w:rPr>
          <w:rFonts w:asciiTheme="minorEastAsia" w:hAnsiTheme="minorEastAsia" w:hint="eastAsia"/>
          <w:sz w:val="32"/>
          <w:szCs w:val="32"/>
        </w:rPr>
        <w:t xml:space="preserve">镇江市第四人民医院 </w:t>
      </w:r>
    </w:p>
    <w:p w:rsidR="00703C1F" w:rsidRPr="004B17B6" w:rsidRDefault="00E90716" w:rsidP="00703C1F">
      <w:pPr>
        <w:spacing w:line="560" w:lineRule="exact"/>
        <w:ind w:firstLineChars="200" w:firstLine="640"/>
        <w:jc w:val="right"/>
        <w:rPr>
          <w:rFonts w:asciiTheme="minorEastAsia" w:hAnsiTheme="minorEastAsia"/>
          <w:kern w:val="0"/>
          <w:sz w:val="32"/>
          <w:szCs w:val="32"/>
        </w:rPr>
        <w:sectPr w:rsidR="00703C1F" w:rsidRPr="004B17B6" w:rsidSect="00F55602">
          <w:footerReference w:type="default" r:id="rId8"/>
          <w:pgSz w:w="11906" w:h="16838"/>
          <w:pgMar w:top="1440" w:right="1800" w:bottom="1440" w:left="1800" w:header="851" w:footer="992" w:gutter="0"/>
          <w:cols w:space="425"/>
          <w:docGrid w:type="lines" w:linePitch="312"/>
        </w:sectPr>
      </w:pPr>
      <w:r>
        <w:rPr>
          <w:rFonts w:asciiTheme="minorEastAsia" w:hAnsiTheme="minorEastAsia" w:hint="eastAsia"/>
          <w:sz w:val="32"/>
          <w:szCs w:val="32"/>
        </w:rPr>
        <w:t>202</w:t>
      </w:r>
      <w:r w:rsidR="00227E3C">
        <w:rPr>
          <w:rFonts w:asciiTheme="minorEastAsia" w:hAnsiTheme="minorEastAsia" w:hint="eastAsia"/>
          <w:sz w:val="32"/>
          <w:szCs w:val="32"/>
        </w:rPr>
        <w:t>3</w:t>
      </w:r>
      <w:r w:rsidR="00703C1F">
        <w:rPr>
          <w:rFonts w:asciiTheme="minorEastAsia" w:hAnsiTheme="minorEastAsia" w:hint="eastAsia"/>
          <w:sz w:val="32"/>
          <w:szCs w:val="32"/>
        </w:rPr>
        <w:t>年</w:t>
      </w:r>
      <w:r w:rsidR="00841FD5">
        <w:rPr>
          <w:rFonts w:asciiTheme="minorEastAsia" w:hAnsiTheme="minorEastAsia" w:hint="eastAsia"/>
          <w:sz w:val="32"/>
          <w:szCs w:val="32"/>
        </w:rPr>
        <w:t>4</w:t>
      </w:r>
      <w:r w:rsidR="00703C1F">
        <w:rPr>
          <w:rFonts w:asciiTheme="minorEastAsia" w:hAnsiTheme="minorEastAsia" w:hint="eastAsia"/>
          <w:sz w:val="32"/>
          <w:szCs w:val="32"/>
        </w:rPr>
        <w:t>月</w:t>
      </w:r>
      <w:r w:rsidR="00712030">
        <w:rPr>
          <w:rFonts w:asciiTheme="minorEastAsia" w:hAnsiTheme="minorEastAsia" w:hint="eastAsia"/>
          <w:sz w:val="32"/>
          <w:szCs w:val="32"/>
        </w:rPr>
        <w:t>19</w:t>
      </w:r>
      <w:r w:rsidR="00703C1F">
        <w:rPr>
          <w:rFonts w:asciiTheme="minorEastAsia" w:hAnsiTheme="minorEastAsia" w:hint="eastAsia"/>
          <w:sz w:val="32"/>
          <w:szCs w:val="32"/>
        </w:rPr>
        <w:t>日</w:t>
      </w:r>
    </w:p>
    <w:p w:rsidR="00F23078" w:rsidRPr="00F23078" w:rsidRDefault="00C13BA4" w:rsidP="00F23078">
      <w:pPr>
        <w:spacing w:line="560" w:lineRule="exact"/>
        <w:rPr>
          <w:rFonts w:ascii="宋体" w:eastAsia="宋体" w:hAnsi="宋体"/>
          <w:b/>
          <w:sz w:val="28"/>
          <w:szCs w:val="28"/>
        </w:rPr>
      </w:pPr>
      <w:r>
        <w:rPr>
          <w:rFonts w:ascii="宋体" w:eastAsia="宋体" w:hAnsi="宋体" w:hint="eastAsia"/>
          <w:b/>
          <w:sz w:val="28"/>
          <w:szCs w:val="28"/>
        </w:rPr>
        <w:lastRenderedPageBreak/>
        <w:t>附件1</w:t>
      </w:r>
      <w:r w:rsidR="00F23078">
        <w:rPr>
          <w:rFonts w:ascii="宋体" w:eastAsia="宋体" w:hAnsi="宋体" w:hint="eastAsia"/>
          <w:b/>
          <w:sz w:val="28"/>
          <w:szCs w:val="28"/>
        </w:rPr>
        <w:t>：</w:t>
      </w:r>
    </w:p>
    <w:p w:rsidR="00696C5A" w:rsidRDefault="00A7503C" w:rsidP="00696C5A">
      <w:pPr>
        <w:spacing w:line="560" w:lineRule="exact"/>
        <w:jc w:val="center"/>
        <w:rPr>
          <w:rFonts w:ascii="宋体" w:eastAsia="宋体" w:hAnsi="宋体"/>
          <w:b/>
          <w:sz w:val="44"/>
          <w:szCs w:val="44"/>
        </w:rPr>
      </w:pPr>
      <w:r>
        <w:rPr>
          <w:rFonts w:ascii="宋体" w:eastAsia="宋体" w:hAnsi="宋体" w:hint="eastAsia"/>
          <w:b/>
          <w:sz w:val="44"/>
          <w:szCs w:val="44"/>
        </w:rPr>
        <w:t>镇江市第四人民医院</w:t>
      </w:r>
      <w:r w:rsidR="00696C5A" w:rsidRPr="0004147A">
        <w:rPr>
          <w:rFonts w:ascii="宋体" w:eastAsia="宋体" w:hAnsi="宋体" w:hint="eastAsia"/>
          <w:b/>
          <w:sz w:val="44"/>
          <w:szCs w:val="44"/>
        </w:rPr>
        <w:t>202</w:t>
      </w:r>
      <w:r w:rsidR="00D21106">
        <w:rPr>
          <w:rFonts w:ascii="宋体" w:eastAsia="宋体" w:hAnsi="宋体" w:hint="eastAsia"/>
          <w:b/>
          <w:sz w:val="44"/>
          <w:szCs w:val="44"/>
        </w:rPr>
        <w:t>3</w:t>
      </w:r>
      <w:r w:rsidR="00696C5A" w:rsidRPr="0004147A">
        <w:rPr>
          <w:rFonts w:ascii="宋体" w:eastAsia="宋体" w:hAnsi="宋体" w:hint="eastAsia"/>
          <w:b/>
          <w:sz w:val="44"/>
          <w:szCs w:val="44"/>
        </w:rPr>
        <w:t>年招聘编外用工</w:t>
      </w:r>
      <w:r w:rsidR="00696C5A">
        <w:rPr>
          <w:rFonts w:ascii="宋体" w:eastAsia="宋体" w:hAnsi="宋体" w:hint="eastAsia"/>
          <w:b/>
          <w:sz w:val="44"/>
          <w:szCs w:val="44"/>
        </w:rPr>
        <w:t>岗位表</w:t>
      </w:r>
      <w:r w:rsidR="00841FD5">
        <w:rPr>
          <w:rFonts w:ascii="宋体" w:eastAsia="宋体" w:hAnsi="宋体" w:hint="eastAsia"/>
          <w:b/>
          <w:sz w:val="44"/>
          <w:szCs w:val="44"/>
        </w:rPr>
        <w:t>(第二批)</w:t>
      </w:r>
    </w:p>
    <w:tbl>
      <w:tblPr>
        <w:tblW w:w="13482" w:type="dxa"/>
        <w:tblInd w:w="93" w:type="dxa"/>
        <w:tblLook w:val="04A0"/>
      </w:tblPr>
      <w:tblGrid>
        <w:gridCol w:w="549"/>
        <w:gridCol w:w="1256"/>
        <w:gridCol w:w="762"/>
        <w:gridCol w:w="850"/>
        <w:gridCol w:w="993"/>
        <w:gridCol w:w="2126"/>
        <w:gridCol w:w="2977"/>
        <w:gridCol w:w="2409"/>
        <w:gridCol w:w="1560"/>
      </w:tblGrid>
      <w:tr w:rsidR="006C42B3" w:rsidRPr="00841FD5" w:rsidTr="006C42B3">
        <w:trPr>
          <w:trHeight w:val="465"/>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6C42B3" w:rsidRPr="00841FD5" w:rsidRDefault="006C42B3" w:rsidP="00841FD5">
            <w:pPr>
              <w:widowControl/>
              <w:jc w:val="center"/>
              <w:rPr>
                <w:rFonts w:ascii="宋体" w:eastAsia="宋体" w:hAnsi="宋体" w:cs="宋体"/>
                <w:b/>
                <w:bCs/>
                <w:kern w:val="0"/>
                <w:sz w:val="18"/>
                <w:szCs w:val="18"/>
              </w:rPr>
            </w:pPr>
            <w:r w:rsidRPr="00841FD5">
              <w:rPr>
                <w:rFonts w:ascii="宋体" w:eastAsia="宋体" w:hAnsi="宋体" w:cs="宋体" w:hint="eastAsia"/>
                <w:b/>
                <w:bCs/>
                <w:kern w:val="0"/>
                <w:sz w:val="18"/>
                <w:szCs w:val="18"/>
              </w:rPr>
              <w:t>序号</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b/>
                <w:bCs/>
                <w:kern w:val="0"/>
                <w:sz w:val="18"/>
                <w:szCs w:val="18"/>
              </w:rPr>
            </w:pPr>
            <w:r w:rsidRPr="00841FD5">
              <w:rPr>
                <w:rFonts w:ascii="宋体" w:eastAsia="宋体" w:hAnsi="宋体" w:cs="宋体" w:hint="eastAsia"/>
                <w:b/>
                <w:bCs/>
                <w:kern w:val="0"/>
                <w:sz w:val="18"/>
                <w:szCs w:val="18"/>
              </w:rPr>
              <w:t>岗位名称</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b/>
                <w:bCs/>
                <w:kern w:val="0"/>
                <w:sz w:val="18"/>
                <w:szCs w:val="18"/>
              </w:rPr>
            </w:pPr>
            <w:r w:rsidRPr="00841FD5">
              <w:rPr>
                <w:rFonts w:ascii="宋体" w:eastAsia="宋体" w:hAnsi="宋体" w:cs="宋体" w:hint="eastAsia"/>
                <w:b/>
                <w:bCs/>
                <w:kern w:val="0"/>
                <w:sz w:val="18"/>
                <w:szCs w:val="18"/>
              </w:rPr>
              <w:t>招聘人数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b/>
                <w:bCs/>
                <w:kern w:val="0"/>
                <w:sz w:val="18"/>
                <w:szCs w:val="18"/>
              </w:rPr>
            </w:pPr>
            <w:r w:rsidRPr="00841FD5">
              <w:rPr>
                <w:rFonts w:ascii="宋体" w:eastAsia="宋体" w:hAnsi="宋体" w:cs="宋体" w:hint="eastAsia"/>
                <w:b/>
                <w:bCs/>
                <w:kern w:val="0"/>
                <w:sz w:val="18"/>
                <w:szCs w:val="18"/>
              </w:rPr>
              <w:t>开考比例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b/>
                <w:bCs/>
                <w:kern w:val="0"/>
                <w:sz w:val="18"/>
                <w:szCs w:val="18"/>
              </w:rPr>
            </w:pPr>
            <w:r>
              <w:rPr>
                <w:rFonts w:ascii="宋体" w:eastAsia="宋体" w:hAnsi="宋体" w:cs="宋体" w:hint="eastAsia"/>
                <w:b/>
                <w:bCs/>
                <w:kern w:val="0"/>
                <w:sz w:val="18"/>
                <w:szCs w:val="18"/>
              </w:rPr>
              <w:t>用工形式</w:t>
            </w:r>
          </w:p>
        </w:tc>
        <w:tc>
          <w:tcPr>
            <w:tcW w:w="7512" w:type="dxa"/>
            <w:gridSpan w:val="3"/>
            <w:tcBorders>
              <w:top w:val="single" w:sz="4" w:space="0" w:color="auto"/>
              <w:left w:val="nil"/>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b/>
                <w:bCs/>
                <w:kern w:val="0"/>
                <w:sz w:val="18"/>
                <w:szCs w:val="18"/>
              </w:rPr>
            </w:pPr>
            <w:r w:rsidRPr="00841FD5">
              <w:rPr>
                <w:rFonts w:ascii="宋体" w:eastAsia="宋体" w:hAnsi="宋体" w:cs="宋体" w:hint="eastAsia"/>
                <w:b/>
                <w:bCs/>
                <w:kern w:val="0"/>
                <w:sz w:val="18"/>
                <w:szCs w:val="18"/>
              </w:rPr>
              <w:t>报名资格条件</w:t>
            </w:r>
          </w:p>
        </w:tc>
        <w:tc>
          <w:tcPr>
            <w:tcW w:w="1560" w:type="dxa"/>
            <w:vMerge w:val="restart"/>
            <w:tcBorders>
              <w:top w:val="single" w:sz="4" w:space="0" w:color="auto"/>
              <w:left w:val="nil"/>
              <w:right w:val="single" w:sz="4" w:space="0" w:color="auto"/>
            </w:tcBorders>
            <w:vAlign w:val="center"/>
          </w:tcPr>
          <w:p w:rsidR="006C42B3" w:rsidRPr="00841FD5" w:rsidRDefault="006C42B3" w:rsidP="006C42B3">
            <w:pPr>
              <w:widowControl/>
              <w:jc w:val="center"/>
              <w:rPr>
                <w:rFonts w:ascii="宋体" w:eastAsia="宋体" w:hAnsi="宋体" w:cs="宋体"/>
                <w:b/>
                <w:bCs/>
                <w:kern w:val="0"/>
                <w:sz w:val="18"/>
                <w:szCs w:val="18"/>
              </w:rPr>
            </w:pPr>
            <w:r w:rsidRPr="006C42B3">
              <w:rPr>
                <w:rFonts w:ascii="宋体" w:eastAsia="宋体" w:hAnsi="宋体" w:cs="宋体" w:hint="eastAsia"/>
                <w:b/>
                <w:bCs/>
                <w:kern w:val="0"/>
                <w:sz w:val="18"/>
                <w:szCs w:val="18"/>
              </w:rPr>
              <w:t>薪资待遇</w:t>
            </w:r>
          </w:p>
        </w:tc>
      </w:tr>
      <w:tr w:rsidR="006C42B3" w:rsidRPr="00841FD5" w:rsidTr="006C42B3">
        <w:trPr>
          <w:trHeight w:val="465"/>
        </w:trPr>
        <w:tc>
          <w:tcPr>
            <w:tcW w:w="549" w:type="dxa"/>
            <w:vMerge/>
            <w:tcBorders>
              <w:top w:val="single" w:sz="4" w:space="0" w:color="auto"/>
              <w:left w:val="single" w:sz="4" w:space="0" w:color="auto"/>
              <w:bottom w:val="single" w:sz="4" w:space="0" w:color="auto"/>
              <w:right w:val="single" w:sz="4" w:space="0" w:color="auto"/>
            </w:tcBorders>
            <w:vAlign w:val="center"/>
            <w:hideMark/>
          </w:tcPr>
          <w:p w:rsidR="006C42B3" w:rsidRPr="00841FD5" w:rsidRDefault="006C42B3" w:rsidP="00841FD5">
            <w:pPr>
              <w:widowControl/>
              <w:jc w:val="left"/>
              <w:rPr>
                <w:rFonts w:ascii="宋体" w:eastAsia="宋体" w:hAnsi="宋体" w:cs="宋体"/>
                <w:b/>
                <w:bCs/>
                <w:kern w:val="0"/>
                <w:sz w:val="18"/>
                <w:szCs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6C42B3" w:rsidRPr="00841FD5" w:rsidRDefault="006C42B3" w:rsidP="00841FD5">
            <w:pPr>
              <w:widowControl/>
              <w:jc w:val="left"/>
              <w:rPr>
                <w:rFonts w:ascii="宋体" w:eastAsia="宋体" w:hAnsi="宋体" w:cs="宋体"/>
                <w:b/>
                <w:bCs/>
                <w:kern w:val="0"/>
                <w:sz w:val="18"/>
                <w:szCs w:val="18"/>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rsidR="006C42B3" w:rsidRPr="00841FD5" w:rsidRDefault="006C42B3" w:rsidP="00841FD5">
            <w:pPr>
              <w:widowControl/>
              <w:jc w:val="left"/>
              <w:rPr>
                <w:rFonts w:ascii="宋体" w:eastAsia="宋体" w:hAnsi="宋体" w:cs="宋体"/>
                <w:b/>
                <w:bCs/>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C42B3" w:rsidRPr="00841FD5" w:rsidRDefault="006C42B3" w:rsidP="00841FD5">
            <w:pPr>
              <w:widowControl/>
              <w:jc w:val="left"/>
              <w:rPr>
                <w:rFonts w:ascii="宋体" w:eastAsia="宋体" w:hAnsi="宋体" w:cs="宋体"/>
                <w:b/>
                <w:bCs/>
                <w:kern w:val="0"/>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C42B3" w:rsidRPr="00841FD5" w:rsidRDefault="006C42B3" w:rsidP="00841FD5">
            <w:pPr>
              <w:widowControl/>
              <w:jc w:val="left"/>
              <w:rPr>
                <w:rFonts w:ascii="宋体" w:eastAsia="宋体" w:hAnsi="宋体" w:cs="宋体"/>
                <w:b/>
                <w:bCs/>
                <w:kern w:val="0"/>
                <w:sz w:val="18"/>
                <w:szCs w:val="18"/>
              </w:rPr>
            </w:pPr>
          </w:p>
        </w:tc>
        <w:tc>
          <w:tcPr>
            <w:tcW w:w="2126" w:type="dxa"/>
            <w:tcBorders>
              <w:top w:val="nil"/>
              <w:left w:val="nil"/>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b/>
                <w:bCs/>
                <w:kern w:val="0"/>
                <w:sz w:val="18"/>
                <w:szCs w:val="18"/>
              </w:rPr>
            </w:pPr>
            <w:r w:rsidRPr="00841FD5">
              <w:rPr>
                <w:rFonts w:ascii="宋体" w:eastAsia="宋体" w:hAnsi="宋体" w:cs="宋体" w:hint="eastAsia"/>
                <w:b/>
                <w:bCs/>
                <w:kern w:val="0"/>
                <w:sz w:val="18"/>
                <w:szCs w:val="18"/>
              </w:rPr>
              <w:t>学历学位</w:t>
            </w:r>
          </w:p>
        </w:tc>
        <w:tc>
          <w:tcPr>
            <w:tcW w:w="2977" w:type="dxa"/>
            <w:tcBorders>
              <w:top w:val="nil"/>
              <w:left w:val="nil"/>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b/>
                <w:bCs/>
                <w:kern w:val="0"/>
                <w:sz w:val="18"/>
                <w:szCs w:val="18"/>
              </w:rPr>
            </w:pPr>
            <w:r w:rsidRPr="00841FD5">
              <w:rPr>
                <w:rFonts w:ascii="宋体" w:eastAsia="宋体" w:hAnsi="宋体" w:cs="宋体" w:hint="eastAsia"/>
                <w:b/>
                <w:bCs/>
                <w:kern w:val="0"/>
                <w:sz w:val="18"/>
                <w:szCs w:val="18"/>
              </w:rPr>
              <w:t>专 业</w:t>
            </w:r>
          </w:p>
        </w:tc>
        <w:tc>
          <w:tcPr>
            <w:tcW w:w="2409" w:type="dxa"/>
            <w:tcBorders>
              <w:top w:val="nil"/>
              <w:left w:val="nil"/>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b/>
                <w:bCs/>
                <w:kern w:val="0"/>
                <w:sz w:val="18"/>
                <w:szCs w:val="18"/>
              </w:rPr>
            </w:pPr>
            <w:r w:rsidRPr="00841FD5">
              <w:rPr>
                <w:rFonts w:ascii="宋体" w:eastAsia="宋体" w:hAnsi="宋体" w:cs="宋体" w:hint="eastAsia"/>
                <w:b/>
                <w:bCs/>
                <w:kern w:val="0"/>
                <w:sz w:val="18"/>
                <w:szCs w:val="18"/>
              </w:rPr>
              <w:t>其 他</w:t>
            </w:r>
          </w:p>
        </w:tc>
        <w:tc>
          <w:tcPr>
            <w:tcW w:w="1560" w:type="dxa"/>
            <w:vMerge/>
            <w:tcBorders>
              <w:left w:val="nil"/>
              <w:bottom w:val="single" w:sz="4" w:space="0" w:color="auto"/>
              <w:right w:val="single" w:sz="4" w:space="0" w:color="auto"/>
            </w:tcBorders>
            <w:vAlign w:val="center"/>
          </w:tcPr>
          <w:p w:rsidR="006C42B3" w:rsidRPr="006C42B3" w:rsidRDefault="006C42B3" w:rsidP="006C42B3">
            <w:pPr>
              <w:widowControl/>
              <w:jc w:val="center"/>
              <w:rPr>
                <w:rFonts w:ascii="宋体" w:eastAsia="宋体" w:hAnsi="宋体" w:cs="宋体"/>
                <w:kern w:val="0"/>
                <w:sz w:val="18"/>
                <w:szCs w:val="18"/>
              </w:rPr>
            </w:pPr>
          </w:p>
        </w:tc>
      </w:tr>
      <w:tr w:rsidR="006C42B3" w:rsidRPr="00841FD5" w:rsidTr="006C42B3">
        <w:trPr>
          <w:trHeight w:val="840"/>
        </w:trPr>
        <w:tc>
          <w:tcPr>
            <w:tcW w:w="549" w:type="dxa"/>
            <w:tcBorders>
              <w:top w:val="nil"/>
              <w:left w:val="single" w:sz="4" w:space="0" w:color="auto"/>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w:t>
            </w:r>
          </w:p>
        </w:tc>
        <w:tc>
          <w:tcPr>
            <w:tcW w:w="1256" w:type="dxa"/>
            <w:tcBorders>
              <w:top w:val="nil"/>
              <w:left w:val="nil"/>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临床护士</w:t>
            </w:r>
          </w:p>
        </w:tc>
        <w:tc>
          <w:tcPr>
            <w:tcW w:w="762" w:type="dxa"/>
            <w:tcBorders>
              <w:top w:val="nil"/>
              <w:left w:val="nil"/>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6</w:t>
            </w:r>
          </w:p>
        </w:tc>
        <w:tc>
          <w:tcPr>
            <w:tcW w:w="850" w:type="dxa"/>
            <w:tcBorders>
              <w:top w:val="nil"/>
              <w:left w:val="nil"/>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rsidR="006C42B3" w:rsidRPr="00841FD5" w:rsidRDefault="00B34273" w:rsidP="00841FD5">
            <w:pPr>
              <w:widowControl/>
              <w:jc w:val="center"/>
              <w:rPr>
                <w:rFonts w:ascii="宋体" w:eastAsia="宋体" w:hAnsi="宋体" w:cs="宋体"/>
                <w:kern w:val="0"/>
                <w:sz w:val="18"/>
                <w:szCs w:val="18"/>
              </w:rPr>
            </w:pPr>
            <w:r>
              <w:rPr>
                <w:rFonts w:ascii="宋体" w:eastAsia="宋体" w:hAnsi="宋体" w:cs="宋体" w:hint="eastAsia"/>
                <w:kern w:val="0"/>
                <w:sz w:val="18"/>
                <w:szCs w:val="18"/>
              </w:rPr>
              <w:t>劳务派遣</w:t>
            </w:r>
          </w:p>
        </w:tc>
        <w:tc>
          <w:tcPr>
            <w:tcW w:w="2126" w:type="dxa"/>
            <w:tcBorders>
              <w:top w:val="nil"/>
              <w:left w:val="nil"/>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普通高等学校大专及以上学历</w:t>
            </w:r>
          </w:p>
        </w:tc>
        <w:tc>
          <w:tcPr>
            <w:tcW w:w="2977" w:type="dxa"/>
            <w:tcBorders>
              <w:top w:val="nil"/>
              <w:left w:val="nil"/>
              <w:bottom w:val="single" w:sz="4" w:space="0" w:color="auto"/>
              <w:right w:val="single" w:sz="4" w:space="0" w:color="auto"/>
            </w:tcBorders>
            <w:shd w:val="clear" w:color="000000" w:fill="FFFFFF"/>
            <w:vAlign w:val="center"/>
            <w:hideMark/>
          </w:tcPr>
          <w:p w:rsidR="006C42B3" w:rsidRPr="00841FD5" w:rsidRDefault="006C42B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护理学、护理</w:t>
            </w:r>
          </w:p>
        </w:tc>
        <w:tc>
          <w:tcPr>
            <w:tcW w:w="2409" w:type="dxa"/>
            <w:tcBorders>
              <w:top w:val="nil"/>
              <w:left w:val="nil"/>
              <w:bottom w:val="single" w:sz="4" w:space="0" w:color="auto"/>
              <w:right w:val="single" w:sz="4" w:space="0" w:color="auto"/>
            </w:tcBorders>
            <w:shd w:val="clear" w:color="auto" w:fill="auto"/>
            <w:vAlign w:val="center"/>
            <w:hideMark/>
          </w:tcPr>
          <w:p w:rsidR="006C42B3" w:rsidRPr="00841FD5" w:rsidRDefault="006C42B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限应届毕业生</w:t>
            </w:r>
          </w:p>
        </w:tc>
        <w:tc>
          <w:tcPr>
            <w:tcW w:w="1560" w:type="dxa"/>
            <w:vMerge w:val="restart"/>
            <w:tcBorders>
              <w:top w:val="nil"/>
              <w:left w:val="nil"/>
              <w:right w:val="single" w:sz="4" w:space="0" w:color="auto"/>
            </w:tcBorders>
            <w:vAlign w:val="center"/>
          </w:tcPr>
          <w:p w:rsidR="006C42B3" w:rsidRPr="006C42B3" w:rsidRDefault="006C42B3" w:rsidP="006C42B3">
            <w:pPr>
              <w:widowControl/>
              <w:jc w:val="center"/>
              <w:rPr>
                <w:rFonts w:ascii="宋体" w:eastAsia="宋体" w:hAnsi="宋体" w:cs="宋体"/>
                <w:kern w:val="0"/>
                <w:sz w:val="18"/>
                <w:szCs w:val="18"/>
              </w:rPr>
            </w:pPr>
            <w:r w:rsidRPr="006C42B3">
              <w:rPr>
                <w:rFonts w:ascii="宋体" w:eastAsia="宋体" w:hAnsi="宋体" w:cs="宋体" w:hint="eastAsia"/>
                <w:kern w:val="0"/>
                <w:sz w:val="18"/>
                <w:szCs w:val="18"/>
              </w:rPr>
              <w:t>根据医院相关规定</w:t>
            </w:r>
          </w:p>
          <w:p w:rsidR="006C42B3" w:rsidRPr="006C42B3" w:rsidRDefault="006C42B3" w:rsidP="006C42B3">
            <w:pPr>
              <w:jc w:val="center"/>
              <w:rPr>
                <w:rFonts w:ascii="宋体" w:eastAsia="宋体" w:hAnsi="宋体" w:cs="宋体"/>
                <w:kern w:val="0"/>
                <w:sz w:val="18"/>
                <w:szCs w:val="18"/>
              </w:rPr>
            </w:pPr>
          </w:p>
        </w:tc>
      </w:tr>
      <w:tr w:rsidR="00B34273" w:rsidRPr="00841FD5" w:rsidTr="006C42B3">
        <w:trPr>
          <w:trHeight w:val="840"/>
        </w:trPr>
        <w:tc>
          <w:tcPr>
            <w:tcW w:w="549" w:type="dxa"/>
            <w:tcBorders>
              <w:top w:val="nil"/>
              <w:left w:val="single" w:sz="4" w:space="0" w:color="auto"/>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2</w:t>
            </w:r>
          </w:p>
        </w:tc>
        <w:tc>
          <w:tcPr>
            <w:tcW w:w="125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临床护士</w:t>
            </w:r>
          </w:p>
        </w:tc>
        <w:tc>
          <w:tcPr>
            <w:tcW w:w="762"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2</w:t>
            </w:r>
          </w:p>
        </w:tc>
        <w:tc>
          <w:tcPr>
            <w:tcW w:w="850"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E67E02">
            <w:pPr>
              <w:widowControl/>
              <w:jc w:val="center"/>
              <w:rPr>
                <w:rFonts w:ascii="宋体" w:eastAsia="宋体" w:hAnsi="宋体" w:cs="宋体"/>
                <w:kern w:val="0"/>
                <w:sz w:val="18"/>
                <w:szCs w:val="18"/>
              </w:rPr>
            </w:pPr>
            <w:r>
              <w:rPr>
                <w:rFonts w:ascii="宋体" w:eastAsia="宋体" w:hAnsi="宋体" w:cs="宋体" w:hint="eastAsia"/>
                <w:kern w:val="0"/>
                <w:sz w:val="18"/>
                <w:szCs w:val="18"/>
              </w:rPr>
              <w:t>劳务派遣</w:t>
            </w:r>
          </w:p>
        </w:tc>
        <w:tc>
          <w:tcPr>
            <w:tcW w:w="212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普通高等学校大专及以上学历</w:t>
            </w:r>
          </w:p>
        </w:tc>
        <w:tc>
          <w:tcPr>
            <w:tcW w:w="2977" w:type="dxa"/>
            <w:tcBorders>
              <w:top w:val="nil"/>
              <w:left w:val="nil"/>
              <w:bottom w:val="single" w:sz="4" w:space="0" w:color="auto"/>
              <w:right w:val="single" w:sz="4" w:space="0" w:color="auto"/>
            </w:tcBorders>
            <w:shd w:val="clear" w:color="000000" w:fill="FFFFFF"/>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护理学、护理</w:t>
            </w:r>
          </w:p>
        </w:tc>
        <w:tc>
          <w:tcPr>
            <w:tcW w:w="2409"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E037BA">
            <w:pPr>
              <w:widowControl/>
              <w:jc w:val="center"/>
              <w:rPr>
                <w:rFonts w:ascii="宋体" w:eastAsia="宋体" w:hAnsi="宋体" w:cs="宋体"/>
                <w:kern w:val="0"/>
                <w:sz w:val="18"/>
                <w:szCs w:val="18"/>
              </w:rPr>
            </w:pPr>
            <w:r>
              <w:rPr>
                <w:rFonts w:ascii="宋体" w:eastAsia="宋体" w:hAnsi="宋体" w:cs="宋体" w:hint="eastAsia"/>
                <w:kern w:val="0"/>
                <w:sz w:val="18"/>
                <w:szCs w:val="18"/>
              </w:rPr>
              <w:t>2022年（含）之前毕业的，</w:t>
            </w:r>
            <w:r w:rsidRPr="00841FD5">
              <w:rPr>
                <w:rFonts w:ascii="宋体" w:eastAsia="宋体" w:hAnsi="宋体" w:cs="宋体" w:hint="eastAsia"/>
                <w:kern w:val="0"/>
                <w:sz w:val="18"/>
                <w:szCs w:val="18"/>
              </w:rPr>
              <w:t>需取得护士资格证</w:t>
            </w:r>
          </w:p>
        </w:tc>
        <w:tc>
          <w:tcPr>
            <w:tcW w:w="1560" w:type="dxa"/>
            <w:vMerge/>
            <w:tcBorders>
              <w:left w:val="nil"/>
              <w:right w:val="single" w:sz="4" w:space="0" w:color="auto"/>
            </w:tcBorders>
            <w:vAlign w:val="center"/>
          </w:tcPr>
          <w:p w:rsidR="00B34273" w:rsidRPr="00841FD5" w:rsidRDefault="00B34273" w:rsidP="006C42B3">
            <w:pPr>
              <w:jc w:val="center"/>
              <w:rPr>
                <w:rFonts w:ascii="宋体" w:eastAsia="宋体" w:hAnsi="宋体" w:cs="宋体"/>
                <w:kern w:val="0"/>
                <w:sz w:val="18"/>
                <w:szCs w:val="18"/>
              </w:rPr>
            </w:pPr>
          </w:p>
        </w:tc>
      </w:tr>
      <w:tr w:rsidR="00B34273" w:rsidRPr="00841FD5" w:rsidTr="006C42B3">
        <w:trPr>
          <w:trHeight w:val="720"/>
        </w:trPr>
        <w:tc>
          <w:tcPr>
            <w:tcW w:w="549" w:type="dxa"/>
            <w:tcBorders>
              <w:top w:val="nil"/>
              <w:left w:val="single" w:sz="4" w:space="0" w:color="auto"/>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3</w:t>
            </w:r>
          </w:p>
        </w:tc>
        <w:tc>
          <w:tcPr>
            <w:tcW w:w="1256" w:type="dxa"/>
            <w:tcBorders>
              <w:top w:val="nil"/>
              <w:left w:val="nil"/>
              <w:bottom w:val="single" w:sz="4" w:space="0" w:color="auto"/>
              <w:right w:val="single" w:sz="4" w:space="0" w:color="auto"/>
            </w:tcBorders>
            <w:shd w:val="clear" w:color="000000" w:fill="FFFFFF"/>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助产士</w:t>
            </w:r>
          </w:p>
        </w:tc>
        <w:tc>
          <w:tcPr>
            <w:tcW w:w="762" w:type="dxa"/>
            <w:tcBorders>
              <w:top w:val="nil"/>
              <w:left w:val="nil"/>
              <w:bottom w:val="single" w:sz="4" w:space="0" w:color="auto"/>
              <w:right w:val="single" w:sz="4" w:space="0" w:color="auto"/>
            </w:tcBorders>
            <w:shd w:val="clear" w:color="000000" w:fill="FFFFFF"/>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1:2</w:t>
            </w:r>
          </w:p>
        </w:tc>
        <w:tc>
          <w:tcPr>
            <w:tcW w:w="993" w:type="dxa"/>
            <w:tcBorders>
              <w:top w:val="nil"/>
              <w:left w:val="nil"/>
              <w:bottom w:val="single" w:sz="4" w:space="0" w:color="auto"/>
              <w:right w:val="single" w:sz="4" w:space="0" w:color="auto"/>
            </w:tcBorders>
            <w:shd w:val="clear" w:color="000000" w:fill="FFFFFF"/>
            <w:vAlign w:val="center"/>
            <w:hideMark/>
          </w:tcPr>
          <w:p w:rsidR="00B34273" w:rsidRPr="00841FD5" w:rsidRDefault="00B34273" w:rsidP="00E67E02">
            <w:pPr>
              <w:widowControl/>
              <w:jc w:val="center"/>
              <w:rPr>
                <w:rFonts w:ascii="宋体" w:eastAsia="宋体" w:hAnsi="宋体" w:cs="宋体"/>
                <w:kern w:val="0"/>
                <w:sz w:val="18"/>
                <w:szCs w:val="18"/>
              </w:rPr>
            </w:pPr>
            <w:r>
              <w:rPr>
                <w:rFonts w:ascii="宋体" w:eastAsia="宋体" w:hAnsi="宋体" w:cs="宋体" w:hint="eastAsia"/>
                <w:kern w:val="0"/>
                <w:sz w:val="18"/>
                <w:szCs w:val="18"/>
              </w:rPr>
              <w:t>劳务派遣</w:t>
            </w:r>
          </w:p>
        </w:tc>
        <w:tc>
          <w:tcPr>
            <w:tcW w:w="212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普通高等学校大专及以上学历</w:t>
            </w:r>
          </w:p>
        </w:tc>
        <w:tc>
          <w:tcPr>
            <w:tcW w:w="2977"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护理学（助产方向）、助产</w:t>
            </w:r>
          </w:p>
        </w:tc>
        <w:tc>
          <w:tcPr>
            <w:tcW w:w="2409" w:type="dxa"/>
            <w:tcBorders>
              <w:top w:val="nil"/>
              <w:left w:val="nil"/>
              <w:bottom w:val="single" w:sz="4" w:space="0" w:color="auto"/>
              <w:right w:val="single" w:sz="4" w:space="0" w:color="auto"/>
            </w:tcBorders>
            <w:shd w:val="clear" w:color="000000" w:fill="FFFFFF"/>
            <w:vAlign w:val="center"/>
            <w:hideMark/>
          </w:tcPr>
          <w:p w:rsidR="00B34273" w:rsidRPr="00841FD5" w:rsidRDefault="00B34273" w:rsidP="00E037BA">
            <w:pPr>
              <w:widowControl/>
              <w:jc w:val="center"/>
              <w:rPr>
                <w:rFonts w:ascii="宋体" w:eastAsia="宋体" w:hAnsi="宋体" w:cs="宋体"/>
                <w:kern w:val="0"/>
                <w:sz w:val="18"/>
                <w:szCs w:val="18"/>
              </w:rPr>
            </w:pPr>
            <w:r>
              <w:rPr>
                <w:rFonts w:ascii="宋体" w:eastAsia="宋体" w:hAnsi="宋体" w:cs="宋体" w:hint="eastAsia"/>
                <w:kern w:val="0"/>
                <w:sz w:val="18"/>
                <w:szCs w:val="18"/>
              </w:rPr>
              <w:t>2022年（含）之前毕业的，</w:t>
            </w:r>
            <w:r w:rsidRPr="00841FD5">
              <w:rPr>
                <w:rFonts w:ascii="宋体" w:eastAsia="宋体" w:hAnsi="宋体" w:cs="宋体" w:hint="eastAsia"/>
                <w:kern w:val="0"/>
                <w:sz w:val="18"/>
                <w:szCs w:val="18"/>
              </w:rPr>
              <w:t>需取得护士资格证</w:t>
            </w:r>
          </w:p>
        </w:tc>
        <w:tc>
          <w:tcPr>
            <w:tcW w:w="1560" w:type="dxa"/>
            <w:vMerge/>
            <w:tcBorders>
              <w:left w:val="nil"/>
              <w:bottom w:val="single" w:sz="4" w:space="0" w:color="auto"/>
              <w:right w:val="single" w:sz="4" w:space="0" w:color="auto"/>
            </w:tcBorders>
            <w:shd w:val="clear" w:color="000000" w:fill="FFFFFF"/>
            <w:vAlign w:val="center"/>
          </w:tcPr>
          <w:p w:rsidR="00B34273" w:rsidRPr="006C42B3" w:rsidRDefault="00B34273" w:rsidP="006C42B3">
            <w:pPr>
              <w:widowControl/>
              <w:jc w:val="center"/>
              <w:rPr>
                <w:rFonts w:ascii="宋体" w:eastAsia="宋体" w:hAnsi="宋体" w:cs="宋体"/>
                <w:kern w:val="0"/>
                <w:sz w:val="18"/>
                <w:szCs w:val="18"/>
              </w:rPr>
            </w:pPr>
          </w:p>
        </w:tc>
      </w:tr>
      <w:tr w:rsidR="00B34273" w:rsidRPr="00841FD5" w:rsidTr="006C42B3">
        <w:trPr>
          <w:trHeight w:val="1095"/>
        </w:trPr>
        <w:tc>
          <w:tcPr>
            <w:tcW w:w="549" w:type="dxa"/>
            <w:tcBorders>
              <w:top w:val="nil"/>
              <w:left w:val="single" w:sz="4" w:space="0" w:color="auto"/>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4</w:t>
            </w:r>
          </w:p>
        </w:tc>
        <w:tc>
          <w:tcPr>
            <w:tcW w:w="125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影像科医生</w:t>
            </w:r>
          </w:p>
        </w:tc>
        <w:tc>
          <w:tcPr>
            <w:tcW w:w="762"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E67E02">
            <w:pPr>
              <w:widowControl/>
              <w:jc w:val="center"/>
              <w:rPr>
                <w:rFonts w:ascii="宋体" w:eastAsia="宋体" w:hAnsi="宋体" w:cs="宋体"/>
                <w:kern w:val="0"/>
                <w:sz w:val="18"/>
                <w:szCs w:val="18"/>
              </w:rPr>
            </w:pPr>
            <w:r>
              <w:rPr>
                <w:rFonts w:ascii="宋体" w:eastAsia="宋体" w:hAnsi="宋体" w:cs="宋体" w:hint="eastAsia"/>
                <w:kern w:val="0"/>
                <w:sz w:val="18"/>
                <w:szCs w:val="18"/>
              </w:rPr>
              <w:t>劳务派遣</w:t>
            </w:r>
          </w:p>
        </w:tc>
        <w:tc>
          <w:tcPr>
            <w:tcW w:w="212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普通高等学校本科及以上学历</w:t>
            </w:r>
          </w:p>
        </w:tc>
        <w:tc>
          <w:tcPr>
            <w:tcW w:w="2977"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临床医学、内科学、医学影像学、影像医学与核医学</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B34273" w:rsidRPr="00841FD5" w:rsidRDefault="00B34273" w:rsidP="006427EB">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已</w:t>
            </w:r>
            <w:r>
              <w:rPr>
                <w:rFonts w:ascii="宋体" w:eastAsia="宋体" w:hAnsi="宋体" w:cs="宋体" w:hint="eastAsia"/>
                <w:kern w:val="0"/>
                <w:sz w:val="18"/>
                <w:szCs w:val="18"/>
              </w:rPr>
              <w:t>通过</w:t>
            </w:r>
            <w:r w:rsidRPr="00841FD5">
              <w:rPr>
                <w:rFonts w:ascii="宋体" w:eastAsia="宋体" w:hAnsi="宋体" w:cs="宋体" w:hint="eastAsia"/>
                <w:kern w:val="0"/>
                <w:sz w:val="18"/>
                <w:szCs w:val="18"/>
              </w:rPr>
              <w:t>住院医师规范化培训，或取得主治医师职称</w:t>
            </w:r>
            <w:r>
              <w:rPr>
                <w:rFonts w:ascii="宋体" w:eastAsia="宋体" w:hAnsi="宋体" w:cs="宋体" w:hint="eastAsia"/>
                <w:kern w:val="0"/>
                <w:sz w:val="18"/>
                <w:szCs w:val="18"/>
              </w:rPr>
              <w:t>。取得主治医师职称的，年龄放宽到40周岁（1982年4月之后出生）</w:t>
            </w:r>
          </w:p>
        </w:tc>
        <w:tc>
          <w:tcPr>
            <w:tcW w:w="1560" w:type="dxa"/>
            <w:vMerge w:val="restart"/>
            <w:tcBorders>
              <w:top w:val="nil"/>
              <w:left w:val="single" w:sz="4" w:space="0" w:color="auto"/>
              <w:right w:val="single" w:sz="4" w:space="0" w:color="auto"/>
            </w:tcBorders>
            <w:vAlign w:val="center"/>
          </w:tcPr>
          <w:p w:rsidR="00B34273" w:rsidRPr="00841FD5" w:rsidRDefault="00B34273" w:rsidP="006C42B3">
            <w:pPr>
              <w:widowControl/>
              <w:jc w:val="center"/>
              <w:rPr>
                <w:rFonts w:ascii="宋体" w:eastAsia="宋体" w:hAnsi="宋体" w:cs="宋体"/>
                <w:kern w:val="0"/>
                <w:sz w:val="18"/>
                <w:szCs w:val="18"/>
              </w:rPr>
            </w:pPr>
            <w:r w:rsidRPr="006C42B3">
              <w:rPr>
                <w:rFonts w:ascii="宋体" w:eastAsia="宋体" w:hAnsi="宋体" w:cs="宋体" w:hint="eastAsia"/>
                <w:kern w:val="0"/>
                <w:sz w:val="18"/>
                <w:szCs w:val="18"/>
              </w:rPr>
              <w:t>根据医院相关规定</w:t>
            </w:r>
            <w:r>
              <w:rPr>
                <w:rFonts w:ascii="宋体" w:eastAsia="宋体" w:hAnsi="宋体" w:cs="宋体" w:hint="eastAsia"/>
                <w:kern w:val="0"/>
                <w:sz w:val="18"/>
                <w:szCs w:val="18"/>
              </w:rPr>
              <w:t>。提供集体宿舍。</w:t>
            </w:r>
          </w:p>
          <w:p w:rsidR="00B34273" w:rsidRPr="00841FD5" w:rsidRDefault="00B34273" w:rsidP="006C42B3">
            <w:pPr>
              <w:jc w:val="center"/>
              <w:rPr>
                <w:rFonts w:ascii="宋体" w:eastAsia="宋体" w:hAnsi="宋体" w:cs="宋体"/>
                <w:kern w:val="0"/>
                <w:sz w:val="18"/>
                <w:szCs w:val="18"/>
              </w:rPr>
            </w:pPr>
          </w:p>
        </w:tc>
      </w:tr>
      <w:tr w:rsidR="00B34273" w:rsidRPr="00841FD5" w:rsidTr="006C42B3">
        <w:trPr>
          <w:trHeight w:val="600"/>
        </w:trPr>
        <w:tc>
          <w:tcPr>
            <w:tcW w:w="549" w:type="dxa"/>
            <w:tcBorders>
              <w:top w:val="nil"/>
              <w:left w:val="single" w:sz="4" w:space="0" w:color="auto"/>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5</w:t>
            </w:r>
          </w:p>
        </w:tc>
        <w:tc>
          <w:tcPr>
            <w:tcW w:w="125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超声科医生</w:t>
            </w:r>
          </w:p>
        </w:tc>
        <w:tc>
          <w:tcPr>
            <w:tcW w:w="762"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E67E02">
            <w:pPr>
              <w:widowControl/>
              <w:jc w:val="center"/>
              <w:rPr>
                <w:rFonts w:ascii="宋体" w:eastAsia="宋体" w:hAnsi="宋体" w:cs="宋体"/>
                <w:kern w:val="0"/>
                <w:sz w:val="18"/>
                <w:szCs w:val="18"/>
              </w:rPr>
            </w:pPr>
            <w:r>
              <w:rPr>
                <w:rFonts w:ascii="宋体" w:eastAsia="宋体" w:hAnsi="宋体" w:cs="宋体" w:hint="eastAsia"/>
                <w:kern w:val="0"/>
                <w:sz w:val="18"/>
                <w:szCs w:val="18"/>
              </w:rPr>
              <w:t>劳务派遣</w:t>
            </w:r>
          </w:p>
        </w:tc>
        <w:tc>
          <w:tcPr>
            <w:tcW w:w="212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普通高等学校本科及以上学历</w:t>
            </w:r>
          </w:p>
        </w:tc>
        <w:tc>
          <w:tcPr>
            <w:tcW w:w="2977"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临床医学、内科学、医学影像学、影像医学与核医学</w:t>
            </w:r>
          </w:p>
        </w:tc>
        <w:tc>
          <w:tcPr>
            <w:tcW w:w="2409" w:type="dxa"/>
            <w:vMerge/>
            <w:tcBorders>
              <w:top w:val="nil"/>
              <w:left w:val="single" w:sz="4" w:space="0" w:color="auto"/>
              <w:bottom w:val="single" w:sz="4" w:space="0" w:color="auto"/>
              <w:right w:val="single" w:sz="4" w:space="0" w:color="auto"/>
            </w:tcBorders>
            <w:vAlign w:val="center"/>
            <w:hideMark/>
          </w:tcPr>
          <w:p w:rsidR="00B34273" w:rsidRPr="00841FD5" w:rsidRDefault="00B34273" w:rsidP="00841FD5">
            <w:pPr>
              <w:widowControl/>
              <w:jc w:val="left"/>
              <w:rPr>
                <w:rFonts w:ascii="宋体" w:eastAsia="宋体" w:hAnsi="宋体" w:cs="宋体"/>
                <w:kern w:val="0"/>
                <w:sz w:val="18"/>
                <w:szCs w:val="18"/>
              </w:rPr>
            </w:pPr>
          </w:p>
        </w:tc>
        <w:tc>
          <w:tcPr>
            <w:tcW w:w="1560" w:type="dxa"/>
            <w:vMerge/>
            <w:tcBorders>
              <w:left w:val="single" w:sz="4" w:space="0" w:color="auto"/>
              <w:right w:val="single" w:sz="4" w:space="0" w:color="auto"/>
            </w:tcBorders>
          </w:tcPr>
          <w:p w:rsidR="00B34273" w:rsidRPr="00841FD5" w:rsidRDefault="00B34273" w:rsidP="00841FD5">
            <w:pPr>
              <w:jc w:val="center"/>
              <w:rPr>
                <w:rFonts w:ascii="宋体" w:eastAsia="宋体" w:hAnsi="宋体" w:cs="宋体"/>
                <w:kern w:val="0"/>
                <w:sz w:val="18"/>
                <w:szCs w:val="18"/>
              </w:rPr>
            </w:pPr>
          </w:p>
        </w:tc>
      </w:tr>
      <w:tr w:rsidR="00B34273" w:rsidRPr="00841FD5" w:rsidTr="006C42B3">
        <w:trPr>
          <w:trHeight w:val="600"/>
        </w:trPr>
        <w:tc>
          <w:tcPr>
            <w:tcW w:w="549" w:type="dxa"/>
            <w:tcBorders>
              <w:top w:val="nil"/>
              <w:left w:val="single" w:sz="4" w:space="0" w:color="auto"/>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6</w:t>
            </w:r>
          </w:p>
        </w:tc>
        <w:tc>
          <w:tcPr>
            <w:tcW w:w="125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ICU医生</w:t>
            </w:r>
          </w:p>
        </w:tc>
        <w:tc>
          <w:tcPr>
            <w:tcW w:w="762"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E67E02">
            <w:pPr>
              <w:widowControl/>
              <w:jc w:val="center"/>
              <w:rPr>
                <w:rFonts w:ascii="宋体" w:eastAsia="宋体" w:hAnsi="宋体" w:cs="宋体"/>
                <w:kern w:val="0"/>
                <w:sz w:val="18"/>
                <w:szCs w:val="18"/>
              </w:rPr>
            </w:pPr>
            <w:r>
              <w:rPr>
                <w:rFonts w:ascii="宋体" w:eastAsia="宋体" w:hAnsi="宋体" w:cs="宋体" w:hint="eastAsia"/>
                <w:kern w:val="0"/>
                <w:sz w:val="18"/>
                <w:szCs w:val="18"/>
              </w:rPr>
              <w:t>劳务派遣</w:t>
            </w:r>
          </w:p>
        </w:tc>
        <w:tc>
          <w:tcPr>
            <w:tcW w:w="212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普通高等学校本科及以上学历</w:t>
            </w:r>
          </w:p>
        </w:tc>
        <w:tc>
          <w:tcPr>
            <w:tcW w:w="2977"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临床医学、内科学、急诊医学</w:t>
            </w:r>
          </w:p>
        </w:tc>
        <w:tc>
          <w:tcPr>
            <w:tcW w:w="2409" w:type="dxa"/>
            <w:vMerge/>
            <w:tcBorders>
              <w:top w:val="nil"/>
              <w:left w:val="single" w:sz="4" w:space="0" w:color="auto"/>
              <w:bottom w:val="single" w:sz="4" w:space="0" w:color="auto"/>
              <w:right w:val="single" w:sz="4" w:space="0" w:color="auto"/>
            </w:tcBorders>
            <w:vAlign w:val="center"/>
            <w:hideMark/>
          </w:tcPr>
          <w:p w:rsidR="00B34273" w:rsidRPr="00841FD5" w:rsidRDefault="00B34273" w:rsidP="00841FD5">
            <w:pPr>
              <w:widowControl/>
              <w:jc w:val="left"/>
              <w:rPr>
                <w:rFonts w:ascii="宋体" w:eastAsia="宋体" w:hAnsi="宋体" w:cs="宋体"/>
                <w:kern w:val="0"/>
                <w:sz w:val="18"/>
                <w:szCs w:val="18"/>
              </w:rPr>
            </w:pPr>
          </w:p>
        </w:tc>
        <w:tc>
          <w:tcPr>
            <w:tcW w:w="1560" w:type="dxa"/>
            <w:vMerge/>
            <w:tcBorders>
              <w:left w:val="single" w:sz="4" w:space="0" w:color="auto"/>
              <w:right w:val="single" w:sz="4" w:space="0" w:color="auto"/>
            </w:tcBorders>
          </w:tcPr>
          <w:p w:rsidR="00B34273" w:rsidRPr="00841FD5" w:rsidRDefault="00B34273" w:rsidP="00841FD5">
            <w:pPr>
              <w:jc w:val="center"/>
              <w:rPr>
                <w:rFonts w:ascii="宋体" w:eastAsia="宋体" w:hAnsi="宋体" w:cs="宋体"/>
                <w:kern w:val="0"/>
                <w:sz w:val="18"/>
                <w:szCs w:val="18"/>
              </w:rPr>
            </w:pPr>
          </w:p>
        </w:tc>
      </w:tr>
      <w:tr w:rsidR="00B34273" w:rsidRPr="00841FD5" w:rsidTr="006C42B3">
        <w:trPr>
          <w:trHeight w:val="600"/>
        </w:trPr>
        <w:tc>
          <w:tcPr>
            <w:tcW w:w="549" w:type="dxa"/>
            <w:tcBorders>
              <w:top w:val="nil"/>
              <w:left w:val="single" w:sz="4" w:space="0" w:color="auto"/>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7</w:t>
            </w:r>
          </w:p>
        </w:tc>
        <w:tc>
          <w:tcPr>
            <w:tcW w:w="125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临床医生</w:t>
            </w:r>
          </w:p>
        </w:tc>
        <w:tc>
          <w:tcPr>
            <w:tcW w:w="762"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w:t>
            </w:r>
          </w:p>
        </w:tc>
        <w:tc>
          <w:tcPr>
            <w:tcW w:w="850"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1:2</w:t>
            </w:r>
          </w:p>
        </w:tc>
        <w:tc>
          <w:tcPr>
            <w:tcW w:w="993"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E67E02">
            <w:pPr>
              <w:widowControl/>
              <w:jc w:val="center"/>
              <w:rPr>
                <w:rFonts w:ascii="宋体" w:eastAsia="宋体" w:hAnsi="宋体" w:cs="宋体"/>
                <w:kern w:val="0"/>
                <w:sz w:val="18"/>
                <w:szCs w:val="18"/>
              </w:rPr>
            </w:pPr>
            <w:r>
              <w:rPr>
                <w:rFonts w:ascii="宋体" w:eastAsia="宋体" w:hAnsi="宋体" w:cs="宋体" w:hint="eastAsia"/>
                <w:kern w:val="0"/>
                <w:sz w:val="18"/>
                <w:szCs w:val="18"/>
              </w:rPr>
              <w:t>劳务派遣</w:t>
            </w:r>
          </w:p>
        </w:tc>
        <w:tc>
          <w:tcPr>
            <w:tcW w:w="2126"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普通高等学校本科及以上学历</w:t>
            </w:r>
          </w:p>
        </w:tc>
        <w:tc>
          <w:tcPr>
            <w:tcW w:w="2977" w:type="dxa"/>
            <w:tcBorders>
              <w:top w:val="nil"/>
              <w:left w:val="nil"/>
              <w:bottom w:val="single" w:sz="4" w:space="0" w:color="auto"/>
              <w:right w:val="single" w:sz="4" w:space="0" w:color="auto"/>
            </w:tcBorders>
            <w:shd w:val="clear" w:color="auto" w:fill="auto"/>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临床医学</w:t>
            </w:r>
          </w:p>
        </w:tc>
        <w:tc>
          <w:tcPr>
            <w:tcW w:w="2409" w:type="dxa"/>
            <w:tcBorders>
              <w:top w:val="nil"/>
              <w:left w:val="nil"/>
              <w:bottom w:val="single" w:sz="4" w:space="0" w:color="auto"/>
              <w:right w:val="single" w:sz="4" w:space="0" w:color="auto"/>
            </w:tcBorders>
            <w:shd w:val="clear" w:color="000000" w:fill="FFFFFF"/>
            <w:vAlign w:val="center"/>
            <w:hideMark/>
          </w:tcPr>
          <w:p w:rsidR="00B34273" w:rsidRPr="00841FD5" w:rsidRDefault="00B34273" w:rsidP="00841FD5">
            <w:pPr>
              <w:widowControl/>
              <w:jc w:val="center"/>
              <w:rPr>
                <w:rFonts w:ascii="宋体" w:eastAsia="宋体" w:hAnsi="宋体" w:cs="宋体"/>
                <w:kern w:val="0"/>
                <w:sz w:val="18"/>
                <w:szCs w:val="18"/>
              </w:rPr>
            </w:pPr>
            <w:r w:rsidRPr="00841FD5">
              <w:rPr>
                <w:rFonts w:ascii="宋体" w:eastAsia="宋体" w:hAnsi="宋体" w:cs="宋体" w:hint="eastAsia"/>
                <w:kern w:val="0"/>
                <w:sz w:val="18"/>
                <w:szCs w:val="18"/>
              </w:rPr>
              <w:t>限应届毕业生</w:t>
            </w:r>
          </w:p>
        </w:tc>
        <w:tc>
          <w:tcPr>
            <w:tcW w:w="1560" w:type="dxa"/>
            <w:vMerge/>
            <w:tcBorders>
              <w:left w:val="single" w:sz="4" w:space="0" w:color="auto"/>
              <w:bottom w:val="single" w:sz="4" w:space="0" w:color="auto"/>
              <w:right w:val="single" w:sz="4" w:space="0" w:color="auto"/>
            </w:tcBorders>
            <w:shd w:val="clear" w:color="000000" w:fill="FFFFFF"/>
          </w:tcPr>
          <w:p w:rsidR="00B34273" w:rsidRPr="00841FD5" w:rsidRDefault="00B34273" w:rsidP="00841FD5">
            <w:pPr>
              <w:widowControl/>
              <w:jc w:val="center"/>
              <w:rPr>
                <w:rFonts w:ascii="宋体" w:eastAsia="宋体" w:hAnsi="宋体" w:cs="宋体"/>
                <w:kern w:val="0"/>
                <w:sz w:val="18"/>
                <w:szCs w:val="18"/>
              </w:rPr>
            </w:pPr>
          </w:p>
        </w:tc>
      </w:tr>
    </w:tbl>
    <w:p w:rsidR="007633B0" w:rsidRDefault="007633B0" w:rsidP="007633B0">
      <w:pPr>
        <w:spacing w:line="560" w:lineRule="exact"/>
        <w:rPr>
          <w:rFonts w:ascii="宋体" w:eastAsia="宋体" w:hAnsi="宋体"/>
          <w:b/>
          <w:sz w:val="28"/>
          <w:szCs w:val="28"/>
        </w:rPr>
      </w:pPr>
    </w:p>
    <w:sectPr w:rsidR="007633B0" w:rsidSect="00696C5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EE7" w:rsidRDefault="001A2EE7" w:rsidP="00B0239A">
      <w:r>
        <w:separator/>
      </w:r>
    </w:p>
  </w:endnote>
  <w:endnote w:type="continuationSeparator" w:id="1">
    <w:p w:rsidR="001A2EE7" w:rsidRDefault="001A2EE7" w:rsidP="00B02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96490"/>
      <w:docPartObj>
        <w:docPartGallery w:val="Page Numbers (Bottom of Page)"/>
        <w:docPartUnique/>
      </w:docPartObj>
    </w:sdtPr>
    <w:sdtContent>
      <w:p w:rsidR="006260F2" w:rsidRDefault="006F6603">
        <w:pPr>
          <w:pStyle w:val="a5"/>
          <w:jc w:val="center"/>
        </w:pPr>
        <w:fldSimple w:instr=" PAGE   \* MERGEFORMAT ">
          <w:r w:rsidR="00B34273" w:rsidRPr="00B34273">
            <w:rPr>
              <w:noProof/>
              <w:lang w:val="zh-CN"/>
            </w:rPr>
            <w:t>6</w:t>
          </w:r>
        </w:fldSimple>
      </w:p>
    </w:sdtContent>
  </w:sdt>
  <w:p w:rsidR="006260F2" w:rsidRDefault="006260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EE7" w:rsidRDefault="001A2EE7" w:rsidP="00B0239A">
      <w:r>
        <w:separator/>
      </w:r>
    </w:p>
  </w:footnote>
  <w:footnote w:type="continuationSeparator" w:id="1">
    <w:p w:rsidR="001A2EE7" w:rsidRDefault="001A2EE7" w:rsidP="00B02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japaneseCounting"/>
      <w:lvlText w:val="%1、"/>
      <w:lvlJc w:val="left"/>
      <w:pPr>
        <w:tabs>
          <w:tab w:val="num" w:pos="1523"/>
        </w:tabs>
        <w:ind w:left="1523" w:hanging="720"/>
      </w:pPr>
      <w:rPr>
        <w:rFonts w:hint="default"/>
      </w:rPr>
    </w:lvl>
    <w:lvl w:ilvl="1">
      <w:start w:val="1"/>
      <w:numFmt w:val="lowerLetter"/>
      <w:lvlText w:val="%2)"/>
      <w:lvlJc w:val="left"/>
      <w:pPr>
        <w:tabs>
          <w:tab w:val="num" w:pos="1643"/>
        </w:tabs>
        <w:ind w:left="1643" w:hanging="420"/>
      </w:pPr>
    </w:lvl>
    <w:lvl w:ilvl="2">
      <w:start w:val="1"/>
      <w:numFmt w:val="lowerRoman"/>
      <w:lvlText w:val="%3."/>
      <w:lvlJc w:val="right"/>
      <w:pPr>
        <w:tabs>
          <w:tab w:val="num" w:pos="2063"/>
        </w:tabs>
        <w:ind w:left="2063" w:hanging="420"/>
      </w:pPr>
    </w:lvl>
    <w:lvl w:ilvl="3">
      <w:start w:val="1"/>
      <w:numFmt w:val="decimal"/>
      <w:lvlText w:val="%4."/>
      <w:lvlJc w:val="left"/>
      <w:pPr>
        <w:tabs>
          <w:tab w:val="num" w:pos="2483"/>
        </w:tabs>
        <w:ind w:left="2483" w:hanging="420"/>
      </w:pPr>
    </w:lvl>
    <w:lvl w:ilvl="4">
      <w:start w:val="1"/>
      <w:numFmt w:val="lowerLetter"/>
      <w:lvlText w:val="%5)"/>
      <w:lvlJc w:val="left"/>
      <w:pPr>
        <w:tabs>
          <w:tab w:val="num" w:pos="2903"/>
        </w:tabs>
        <w:ind w:left="2903" w:hanging="420"/>
      </w:pPr>
    </w:lvl>
    <w:lvl w:ilvl="5">
      <w:start w:val="1"/>
      <w:numFmt w:val="lowerRoman"/>
      <w:lvlText w:val="%6."/>
      <w:lvlJc w:val="right"/>
      <w:pPr>
        <w:tabs>
          <w:tab w:val="num" w:pos="3323"/>
        </w:tabs>
        <w:ind w:left="3323" w:hanging="420"/>
      </w:pPr>
    </w:lvl>
    <w:lvl w:ilvl="6">
      <w:start w:val="1"/>
      <w:numFmt w:val="decimal"/>
      <w:lvlText w:val="%7."/>
      <w:lvlJc w:val="left"/>
      <w:pPr>
        <w:tabs>
          <w:tab w:val="num" w:pos="3743"/>
        </w:tabs>
        <w:ind w:left="3743" w:hanging="420"/>
      </w:pPr>
    </w:lvl>
    <w:lvl w:ilvl="7">
      <w:start w:val="1"/>
      <w:numFmt w:val="lowerLetter"/>
      <w:lvlText w:val="%8)"/>
      <w:lvlJc w:val="left"/>
      <w:pPr>
        <w:tabs>
          <w:tab w:val="num" w:pos="4163"/>
        </w:tabs>
        <w:ind w:left="4163" w:hanging="420"/>
      </w:pPr>
    </w:lvl>
    <w:lvl w:ilvl="8">
      <w:start w:val="1"/>
      <w:numFmt w:val="lowerRoman"/>
      <w:lvlText w:val="%9."/>
      <w:lvlJc w:val="right"/>
      <w:pPr>
        <w:tabs>
          <w:tab w:val="num" w:pos="4583"/>
        </w:tabs>
        <w:ind w:left="4583" w:hanging="420"/>
      </w:pPr>
    </w:lvl>
  </w:abstractNum>
  <w:abstractNum w:abstractNumId="1">
    <w:nsid w:val="04253A71"/>
    <w:multiLevelType w:val="hybridMultilevel"/>
    <w:tmpl w:val="A4E21142"/>
    <w:lvl w:ilvl="0" w:tplc="D126187C">
      <w:start w:val="7"/>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7AD275E"/>
    <w:multiLevelType w:val="hybridMultilevel"/>
    <w:tmpl w:val="E934235C"/>
    <w:lvl w:ilvl="0" w:tplc="C576F698">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8857837"/>
    <w:multiLevelType w:val="hybridMultilevel"/>
    <w:tmpl w:val="1764DB04"/>
    <w:lvl w:ilvl="0" w:tplc="1E1C77B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0BE174AF"/>
    <w:multiLevelType w:val="hybridMultilevel"/>
    <w:tmpl w:val="1CD4668A"/>
    <w:lvl w:ilvl="0" w:tplc="EA3A48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4867C7"/>
    <w:multiLevelType w:val="hybridMultilevel"/>
    <w:tmpl w:val="7C72C6E8"/>
    <w:lvl w:ilvl="0" w:tplc="76FAE9A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E843C77"/>
    <w:multiLevelType w:val="hybridMultilevel"/>
    <w:tmpl w:val="6B24D3EA"/>
    <w:lvl w:ilvl="0" w:tplc="46C2DCD4">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0974DA6"/>
    <w:multiLevelType w:val="hybridMultilevel"/>
    <w:tmpl w:val="2376F1F6"/>
    <w:lvl w:ilvl="0" w:tplc="09426774">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35720AFD"/>
    <w:multiLevelType w:val="hybridMultilevel"/>
    <w:tmpl w:val="C898E938"/>
    <w:lvl w:ilvl="0" w:tplc="E8E2AAFA">
      <w:start w:val="7"/>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67F16813"/>
    <w:multiLevelType w:val="hybridMultilevel"/>
    <w:tmpl w:val="27EA8500"/>
    <w:lvl w:ilvl="0" w:tplc="AC860C2A">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A82410A"/>
    <w:multiLevelType w:val="hybridMultilevel"/>
    <w:tmpl w:val="7292E9D4"/>
    <w:lvl w:ilvl="0" w:tplc="975A0198">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5"/>
  </w:num>
  <w:num w:numId="2">
    <w:abstractNumId w:val="2"/>
  </w:num>
  <w:num w:numId="3">
    <w:abstractNumId w:val="3"/>
  </w:num>
  <w:num w:numId="4">
    <w:abstractNumId w:val="10"/>
  </w:num>
  <w:num w:numId="5">
    <w:abstractNumId w:val="7"/>
  </w:num>
  <w:num w:numId="6">
    <w:abstractNumId w:val="9"/>
  </w:num>
  <w:num w:numId="7">
    <w:abstractNumId w:val="6"/>
  </w:num>
  <w:num w:numId="8">
    <w:abstractNumId w:val="8"/>
  </w:num>
  <w:num w:numId="9">
    <w:abstractNumId w:val="1"/>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04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1A8B"/>
    <w:rsid w:val="00001F4E"/>
    <w:rsid w:val="00002554"/>
    <w:rsid w:val="000105AA"/>
    <w:rsid w:val="0001071C"/>
    <w:rsid w:val="00017AA3"/>
    <w:rsid w:val="00022981"/>
    <w:rsid w:val="00027FEE"/>
    <w:rsid w:val="0003056C"/>
    <w:rsid w:val="000371C7"/>
    <w:rsid w:val="0004147A"/>
    <w:rsid w:val="00041F82"/>
    <w:rsid w:val="00051A75"/>
    <w:rsid w:val="000563DC"/>
    <w:rsid w:val="00057424"/>
    <w:rsid w:val="00062110"/>
    <w:rsid w:val="00071882"/>
    <w:rsid w:val="000905AE"/>
    <w:rsid w:val="0009415E"/>
    <w:rsid w:val="00095B6C"/>
    <w:rsid w:val="000C5CBB"/>
    <w:rsid w:val="000D2FBF"/>
    <w:rsid w:val="000D5720"/>
    <w:rsid w:val="000E15B3"/>
    <w:rsid w:val="000F18D3"/>
    <w:rsid w:val="00102FE6"/>
    <w:rsid w:val="001108C3"/>
    <w:rsid w:val="001118F0"/>
    <w:rsid w:val="00111EB3"/>
    <w:rsid w:val="001232AE"/>
    <w:rsid w:val="00123E85"/>
    <w:rsid w:val="001401AA"/>
    <w:rsid w:val="00142E8B"/>
    <w:rsid w:val="00143D8F"/>
    <w:rsid w:val="00144F7C"/>
    <w:rsid w:val="0014709D"/>
    <w:rsid w:val="00153BD7"/>
    <w:rsid w:val="0015473A"/>
    <w:rsid w:val="001552CB"/>
    <w:rsid w:val="00160BD0"/>
    <w:rsid w:val="00163161"/>
    <w:rsid w:val="00163B71"/>
    <w:rsid w:val="00165648"/>
    <w:rsid w:val="00172047"/>
    <w:rsid w:val="0017314C"/>
    <w:rsid w:val="00174A20"/>
    <w:rsid w:val="00175A12"/>
    <w:rsid w:val="00181D51"/>
    <w:rsid w:val="00184AC7"/>
    <w:rsid w:val="00190BF0"/>
    <w:rsid w:val="00190ECD"/>
    <w:rsid w:val="001A2EE7"/>
    <w:rsid w:val="001A6732"/>
    <w:rsid w:val="001C6A80"/>
    <w:rsid w:val="001D24A2"/>
    <w:rsid w:val="001E0E67"/>
    <w:rsid w:val="001E1F85"/>
    <w:rsid w:val="001E25EE"/>
    <w:rsid w:val="001F2AF5"/>
    <w:rsid w:val="00200A76"/>
    <w:rsid w:val="00205342"/>
    <w:rsid w:val="002167AB"/>
    <w:rsid w:val="00227E3C"/>
    <w:rsid w:val="00235751"/>
    <w:rsid w:val="0023585D"/>
    <w:rsid w:val="00256ECF"/>
    <w:rsid w:val="00267913"/>
    <w:rsid w:val="00295140"/>
    <w:rsid w:val="002A0635"/>
    <w:rsid w:val="002A51FC"/>
    <w:rsid w:val="002A6F5D"/>
    <w:rsid w:val="002A715A"/>
    <w:rsid w:val="002B3A0B"/>
    <w:rsid w:val="002B3D67"/>
    <w:rsid w:val="002C0776"/>
    <w:rsid w:val="002C2884"/>
    <w:rsid w:val="002C2EA5"/>
    <w:rsid w:val="002D2DA4"/>
    <w:rsid w:val="002E2723"/>
    <w:rsid w:val="002F13D6"/>
    <w:rsid w:val="003009C5"/>
    <w:rsid w:val="0030787F"/>
    <w:rsid w:val="00324547"/>
    <w:rsid w:val="00324D37"/>
    <w:rsid w:val="00330F52"/>
    <w:rsid w:val="003324C1"/>
    <w:rsid w:val="00335AB1"/>
    <w:rsid w:val="00356CF4"/>
    <w:rsid w:val="00374D2D"/>
    <w:rsid w:val="00381099"/>
    <w:rsid w:val="0038715F"/>
    <w:rsid w:val="003A072B"/>
    <w:rsid w:val="003C6C35"/>
    <w:rsid w:val="003C74BF"/>
    <w:rsid w:val="003D4CBB"/>
    <w:rsid w:val="003D5A10"/>
    <w:rsid w:val="003E212D"/>
    <w:rsid w:val="0040251E"/>
    <w:rsid w:val="00421FE6"/>
    <w:rsid w:val="004241C3"/>
    <w:rsid w:val="00426364"/>
    <w:rsid w:val="00426660"/>
    <w:rsid w:val="00430A4F"/>
    <w:rsid w:val="00430F90"/>
    <w:rsid w:val="00440C8F"/>
    <w:rsid w:val="00442A3E"/>
    <w:rsid w:val="004441FD"/>
    <w:rsid w:val="0045581C"/>
    <w:rsid w:val="00461A8B"/>
    <w:rsid w:val="00471397"/>
    <w:rsid w:val="00471E7B"/>
    <w:rsid w:val="00477937"/>
    <w:rsid w:val="0048587C"/>
    <w:rsid w:val="00485EAD"/>
    <w:rsid w:val="004861BD"/>
    <w:rsid w:val="00493CED"/>
    <w:rsid w:val="004942BB"/>
    <w:rsid w:val="004944EF"/>
    <w:rsid w:val="00496895"/>
    <w:rsid w:val="004A30C1"/>
    <w:rsid w:val="004B17B6"/>
    <w:rsid w:val="004B3844"/>
    <w:rsid w:val="004C02F2"/>
    <w:rsid w:val="004C1A85"/>
    <w:rsid w:val="004D6EAD"/>
    <w:rsid w:val="004D7391"/>
    <w:rsid w:val="004E2D64"/>
    <w:rsid w:val="004E3592"/>
    <w:rsid w:val="004E5682"/>
    <w:rsid w:val="004E6F90"/>
    <w:rsid w:val="004F1F7B"/>
    <w:rsid w:val="004F3E45"/>
    <w:rsid w:val="004F5F48"/>
    <w:rsid w:val="00500B4C"/>
    <w:rsid w:val="00515439"/>
    <w:rsid w:val="00530B9F"/>
    <w:rsid w:val="005314B9"/>
    <w:rsid w:val="00555271"/>
    <w:rsid w:val="00556F8F"/>
    <w:rsid w:val="00574643"/>
    <w:rsid w:val="00574C53"/>
    <w:rsid w:val="00585898"/>
    <w:rsid w:val="00590B22"/>
    <w:rsid w:val="00590FA9"/>
    <w:rsid w:val="005951B7"/>
    <w:rsid w:val="005C0B41"/>
    <w:rsid w:val="005C0BA7"/>
    <w:rsid w:val="005C3BFB"/>
    <w:rsid w:val="005C5AE1"/>
    <w:rsid w:val="005D256A"/>
    <w:rsid w:val="005D4271"/>
    <w:rsid w:val="005E091C"/>
    <w:rsid w:val="005E17C5"/>
    <w:rsid w:val="005E28A0"/>
    <w:rsid w:val="005E6AE4"/>
    <w:rsid w:val="005F3608"/>
    <w:rsid w:val="005F4501"/>
    <w:rsid w:val="005F4F08"/>
    <w:rsid w:val="005F6F76"/>
    <w:rsid w:val="00605A2A"/>
    <w:rsid w:val="00615650"/>
    <w:rsid w:val="0062066A"/>
    <w:rsid w:val="00622130"/>
    <w:rsid w:val="00624998"/>
    <w:rsid w:val="006249EF"/>
    <w:rsid w:val="006260F2"/>
    <w:rsid w:val="00634254"/>
    <w:rsid w:val="006427EB"/>
    <w:rsid w:val="00644AC4"/>
    <w:rsid w:val="00652EC0"/>
    <w:rsid w:val="006551D7"/>
    <w:rsid w:val="006806A8"/>
    <w:rsid w:val="00682A9A"/>
    <w:rsid w:val="00691D4E"/>
    <w:rsid w:val="00696C5A"/>
    <w:rsid w:val="006A6B2F"/>
    <w:rsid w:val="006B10C9"/>
    <w:rsid w:val="006B1768"/>
    <w:rsid w:val="006B46E7"/>
    <w:rsid w:val="006B7EC7"/>
    <w:rsid w:val="006C42B3"/>
    <w:rsid w:val="006C68F0"/>
    <w:rsid w:val="006D0B76"/>
    <w:rsid w:val="006D6345"/>
    <w:rsid w:val="006D78BC"/>
    <w:rsid w:val="006E09DA"/>
    <w:rsid w:val="006F4EA6"/>
    <w:rsid w:val="006F62AF"/>
    <w:rsid w:val="006F6603"/>
    <w:rsid w:val="00700910"/>
    <w:rsid w:val="007011A9"/>
    <w:rsid w:val="00703C1F"/>
    <w:rsid w:val="00712030"/>
    <w:rsid w:val="007139A0"/>
    <w:rsid w:val="007144D9"/>
    <w:rsid w:val="0071613A"/>
    <w:rsid w:val="00720399"/>
    <w:rsid w:val="00726E12"/>
    <w:rsid w:val="00733C94"/>
    <w:rsid w:val="00746019"/>
    <w:rsid w:val="00752E94"/>
    <w:rsid w:val="007552F0"/>
    <w:rsid w:val="007633B0"/>
    <w:rsid w:val="00772453"/>
    <w:rsid w:val="00774F7F"/>
    <w:rsid w:val="007869AB"/>
    <w:rsid w:val="00787BA9"/>
    <w:rsid w:val="00790A86"/>
    <w:rsid w:val="007A77D0"/>
    <w:rsid w:val="007C286A"/>
    <w:rsid w:val="007C293B"/>
    <w:rsid w:val="007C70E5"/>
    <w:rsid w:val="007D2FF8"/>
    <w:rsid w:val="007D4A81"/>
    <w:rsid w:val="007D4AB2"/>
    <w:rsid w:val="007F3DF0"/>
    <w:rsid w:val="007F723C"/>
    <w:rsid w:val="008019AD"/>
    <w:rsid w:val="0080666C"/>
    <w:rsid w:val="00821920"/>
    <w:rsid w:val="00822521"/>
    <w:rsid w:val="00827E0B"/>
    <w:rsid w:val="0083185A"/>
    <w:rsid w:val="00841FD5"/>
    <w:rsid w:val="00842C23"/>
    <w:rsid w:val="00856D87"/>
    <w:rsid w:val="0088126B"/>
    <w:rsid w:val="008839E1"/>
    <w:rsid w:val="00892720"/>
    <w:rsid w:val="00893265"/>
    <w:rsid w:val="008A77FD"/>
    <w:rsid w:val="008B71D2"/>
    <w:rsid w:val="008C0395"/>
    <w:rsid w:val="008C5567"/>
    <w:rsid w:val="008D23B3"/>
    <w:rsid w:val="008E3337"/>
    <w:rsid w:val="008E6893"/>
    <w:rsid w:val="00904769"/>
    <w:rsid w:val="00906542"/>
    <w:rsid w:val="009076D2"/>
    <w:rsid w:val="00911AF2"/>
    <w:rsid w:val="009159DA"/>
    <w:rsid w:val="00946B34"/>
    <w:rsid w:val="00952B28"/>
    <w:rsid w:val="00972E2C"/>
    <w:rsid w:val="0098055C"/>
    <w:rsid w:val="00983909"/>
    <w:rsid w:val="009973E8"/>
    <w:rsid w:val="009A51A9"/>
    <w:rsid w:val="009A5D11"/>
    <w:rsid w:val="009C6B64"/>
    <w:rsid w:val="009C765D"/>
    <w:rsid w:val="009D7AA2"/>
    <w:rsid w:val="009E06E1"/>
    <w:rsid w:val="009E3A3F"/>
    <w:rsid w:val="009F478F"/>
    <w:rsid w:val="009F55D3"/>
    <w:rsid w:val="00A062E9"/>
    <w:rsid w:val="00A24B68"/>
    <w:rsid w:val="00A4073E"/>
    <w:rsid w:val="00A431B6"/>
    <w:rsid w:val="00A51E89"/>
    <w:rsid w:val="00A52ADE"/>
    <w:rsid w:val="00A55BA8"/>
    <w:rsid w:val="00A676AD"/>
    <w:rsid w:val="00A7503C"/>
    <w:rsid w:val="00A754B3"/>
    <w:rsid w:val="00A93149"/>
    <w:rsid w:val="00A95D1F"/>
    <w:rsid w:val="00A96329"/>
    <w:rsid w:val="00A977DF"/>
    <w:rsid w:val="00AC4CA1"/>
    <w:rsid w:val="00AC75B7"/>
    <w:rsid w:val="00AD20E8"/>
    <w:rsid w:val="00AD720A"/>
    <w:rsid w:val="00AE2E39"/>
    <w:rsid w:val="00AF6DD0"/>
    <w:rsid w:val="00B0239A"/>
    <w:rsid w:val="00B05CF6"/>
    <w:rsid w:val="00B15D7B"/>
    <w:rsid w:val="00B21DCB"/>
    <w:rsid w:val="00B25027"/>
    <w:rsid w:val="00B25F5F"/>
    <w:rsid w:val="00B273AE"/>
    <w:rsid w:val="00B314BF"/>
    <w:rsid w:val="00B3386E"/>
    <w:rsid w:val="00B33D3F"/>
    <w:rsid w:val="00B34273"/>
    <w:rsid w:val="00B42555"/>
    <w:rsid w:val="00B60879"/>
    <w:rsid w:val="00B674FB"/>
    <w:rsid w:val="00B813B6"/>
    <w:rsid w:val="00B821E5"/>
    <w:rsid w:val="00B850A7"/>
    <w:rsid w:val="00B93285"/>
    <w:rsid w:val="00BC6D11"/>
    <w:rsid w:val="00BD0F8D"/>
    <w:rsid w:val="00BD7E20"/>
    <w:rsid w:val="00BE01E4"/>
    <w:rsid w:val="00BE084C"/>
    <w:rsid w:val="00BE5F38"/>
    <w:rsid w:val="00BF3CA7"/>
    <w:rsid w:val="00C043F0"/>
    <w:rsid w:val="00C044F4"/>
    <w:rsid w:val="00C05E05"/>
    <w:rsid w:val="00C132CA"/>
    <w:rsid w:val="00C13BA4"/>
    <w:rsid w:val="00C30785"/>
    <w:rsid w:val="00C33CB6"/>
    <w:rsid w:val="00C35DA0"/>
    <w:rsid w:val="00C4061B"/>
    <w:rsid w:val="00C64878"/>
    <w:rsid w:val="00C653B2"/>
    <w:rsid w:val="00C70BEE"/>
    <w:rsid w:val="00C71554"/>
    <w:rsid w:val="00C779A4"/>
    <w:rsid w:val="00C77A13"/>
    <w:rsid w:val="00CA210F"/>
    <w:rsid w:val="00CB154E"/>
    <w:rsid w:val="00CB6284"/>
    <w:rsid w:val="00CC6BBA"/>
    <w:rsid w:val="00CD000A"/>
    <w:rsid w:val="00CD09F6"/>
    <w:rsid w:val="00CE5B40"/>
    <w:rsid w:val="00CE5DA6"/>
    <w:rsid w:val="00CF5C48"/>
    <w:rsid w:val="00D16256"/>
    <w:rsid w:val="00D16EE1"/>
    <w:rsid w:val="00D21106"/>
    <w:rsid w:val="00D421BF"/>
    <w:rsid w:val="00D42A68"/>
    <w:rsid w:val="00D4307E"/>
    <w:rsid w:val="00D51ABA"/>
    <w:rsid w:val="00D56293"/>
    <w:rsid w:val="00D60F5E"/>
    <w:rsid w:val="00D62AFB"/>
    <w:rsid w:val="00D73F47"/>
    <w:rsid w:val="00D76217"/>
    <w:rsid w:val="00D83B83"/>
    <w:rsid w:val="00D85EF4"/>
    <w:rsid w:val="00D93A26"/>
    <w:rsid w:val="00D97B28"/>
    <w:rsid w:val="00DA2994"/>
    <w:rsid w:val="00DB47FA"/>
    <w:rsid w:val="00DB5AA5"/>
    <w:rsid w:val="00DD35D3"/>
    <w:rsid w:val="00DE35C7"/>
    <w:rsid w:val="00E00928"/>
    <w:rsid w:val="00E03118"/>
    <w:rsid w:val="00E037BA"/>
    <w:rsid w:val="00E04C58"/>
    <w:rsid w:val="00E06C18"/>
    <w:rsid w:val="00E17C96"/>
    <w:rsid w:val="00E50E01"/>
    <w:rsid w:val="00E55859"/>
    <w:rsid w:val="00E62444"/>
    <w:rsid w:val="00E70224"/>
    <w:rsid w:val="00E73AB8"/>
    <w:rsid w:val="00E87744"/>
    <w:rsid w:val="00E90716"/>
    <w:rsid w:val="00E90DAE"/>
    <w:rsid w:val="00E90ED0"/>
    <w:rsid w:val="00E93F48"/>
    <w:rsid w:val="00E973F7"/>
    <w:rsid w:val="00EA764C"/>
    <w:rsid w:val="00EB0001"/>
    <w:rsid w:val="00EB312C"/>
    <w:rsid w:val="00EC24B8"/>
    <w:rsid w:val="00EC39D4"/>
    <w:rsid w:val="00EC3B8B"/>
    <w:rsid w:val="00EF52B4"/>
    <w:rsid w:val="00F03837"/>
    <w:rsid w:val="00F063D1"/>
    <w:rsid w:val="00F1247B"/>
    <w:rsid w:val="00F23078"/>
    <w:rsid w:val="00F30029"/>
    <w:rsid w:val="00F55602"/>
    <w:rsid w:val="00F64486"/>
    <w:rsid w:val="00F66BA3"/>
    <w:rsid w:val="00F677B7"/>
    <w:rsid w:val="00F80548"/>
    <w:rsid w:val="00F82047"/>
    <w:rsid w:val="00F87176"/>
    <w:rsid w:val="00F92CEE"/>
    <w:rsid w:val="00F93F8E"/>
    <w:rsid w:val="00F944D6"/>
    <w:rsid w:val="00F94B1A"/>
    <w:rsid w:val="00FA00D0"/>
    <w:rsid w:val="00FA048A"/>
    <w:rsid w:val="00FA1D9D"/>
    <w:rsid w:val="00FB67C6"/>
    <w:rsid w:val="00FD0F31"/>
    <w:rsid w:val="00FD1B09"/>
    <w:rsid w:val="00FF01F7"/>
    <w:rsid w:val="00FF03D2"/>
    <w:rsid w:val="00FF3FB7"/>
    <w:rsid w:val="00FF4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744"/>
    <w:pPr>
      <w:ind w:firstLineChars="200" w:firstLine="420"/>
    </w:pPr>
  </w:style>
  <w:style w:type="paragraph" w:styleId="a4">
    <w:name w:val="header"/>
    <w:basedOn w:val="a"/>
    <w:link w:val="Char"/>
    <w:uiPriority w:val="99"/>
    <w:semiHidden/>
    <w:unhideWhenUsed/>
    <w:rsid w:val="00B023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0239A"/>
    <w:rPr>
      <w:sz w:val="18"/>
      <w:szCs w:val="18"/>
    </w:rPr>
  </w:style>
  <w:style w:type="paragraph" w:styleId="a5">
    <w:name w:val="footer"/>
    <w:basedOn w:val="a"/>
    <w:link w:val="Char0"/>
    <w:uiPriority w:val="99"/>
    <w:unhideWhenUsed/>
    <w:rsid w:val="00B0239A"/>
    <w:pPr>
      <w:tabs>
        <w:tab w:val="center" w:pos="4153"/>
        <w:tab w:val="right" w:pos="8306"/>
      </w:tabs>
      <w:snapToGrid w:val="0"/>
      <w:jc w:val="left"/>
    </w:pPr>
    <w:rPr>
      <w:sz w:val="18"/>
      <w:szCs w:val="18"/>
    </w:rPr>
  </w:style>
  <w:style w:type="character" w:customStyle="1" w:styleId="Char0">
    <w:name w:val="页脚 Char"/>
    <w:basedOn w:val="a0"/>
    <w:link w:val="a5"/>
    <w:uiPriority w:val="99"/>
    <w:rsid w:val="00B0239A"/>
    <w:rPr>
      <w:sz w:val="18"/>
      <w:szCs w:val="18"/>
    </w:rPr>
  </w:style>
  <w:style w:type="paragraph" w:styleId="a6">
    <w:name w:val="Normal (Web)"/>
    <w:basedOn w:val="a"/>
    <w:uiPriority w:val="99"/>
    <w:unhideWhenUsed/>
    <w:rsid w:val="00634254"/>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6260F2"/>
    <w:rPr>
      <w:sz w:val="18"/>
      <w:szCs w:val="18"/>
    </w:rPr>
  </w:style>
  <w:style w:type="character" w:customStyle="1" w:styleId="Char1">
    <w:name w:val="批注框文本 Char"/>
    <w:basedOn w:val="a0"/>
    <w:link w:val="a7"/>
    <w:uiPriority w:val="99"/>
    <w:semiHidden/>
    <w:rsid w:val="006260F2"/>
    <w:rPr>
      <w:sz w:val="18"/>
      <w:szCs w:val="18"/>
    </w:rPr>
  </w:style>
  <w:style w:type="table" w:styleId="a8">
    <w:name w:val="Table Grid"/>
    <w:basedOn w:val="a1"/>
    <w:uiPriority w:val="59"/>
    <w:rsid w:val="00696C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744"/>
    <w:pPr>
      <w:ind w:firstLineChars="200" w:firstLine="420"/>
    </w:pPr>
  </w:style>
</w:styles>
</file>

<file path=word/webSettings.xml><?xml version="1.0" encoding="utf-8"?>
<w:webSettings xmlns:r="http://schemas.openxmlformats.org/officeDocument/2006/relationships" xmlns:w="http://schemas.openxmlformats.org/wordprocessingml/2006/main">
  <w:divs>
    <w:div w:id="457063834">
      <w:bodyDiv w:val="1"/>
      <w:marLeft w:val="0"/>
      <w:marRight w:val="0"/>
      <w:marTop w:val="0"/>
      <w:marBottom w:val="0"/>
      <w:divBdr>
        <w:top w:val="none" w:sz="0" w:space="0" w:color="auto"/>
        <w:left w:val="none" w:sz="0" w:space="0" w:color="auto"/>
        <w:bottom w:val="none" w:sz="0" w:space="0" w:color="auto"/>
        <w:right w:val="none" w:sz="0" w:space="0" w:color="auto"/>
      </w:divBdr>
    </w:div>
    <w:div w:id="1108234572">
      <w:bodyDiv w:val="1"/>
      <w:marLeft w:val="0"/>
      <w:marRight w:val="0"/>
      <w:marTop w:val="0"/>
      <w:marBottom w:val="0"/>
      <w:divBdr>
        <w:top w:val="none" w:sz="0" w:space="0" w:color="auto"/>
        <w:left w:val="none" w:sz="0" w:space="0" w:color="auto"/>
        <w:bottom w:val="none" w:sz="0" w:space="0" w:color="auto"/>
        <w:right w:val="none" w:sz="0" w:space="0" w:color="auto"/>
      </w:divBdr>
    </w:div>
    <w:div w:id="1449086276">
      <w:bodyDiv w:val="1"/>
      <w:marLeft w:val="0"/>
      <w:marRight w:val="0"/>
      <w:marTop w:val="0"/>
      <w:marBottom w:val="0"/>
      <w:divBdr>
        <w:top w:val="none" w:sz="0" w:space="0" w:color="auto"/>
        <w:left w:val="none" w:sz="0" w:space="0" w:color="auto"/>
        <w:bottom w:val="none" w:sz="0" w:space="0" w:color="auto"/>
        <w:right w:val="none" w:sz="0" w:space="0" w:color="auto"/>
      </w:divBdr>
    </w:div>
    <w:div w:id="1744834550">
      <w:bodyDiv w:val="1"/>
      <w:marLeft w:val="0"/>
      <w:marRight w:val="0"/>
      <w:marTop w:val="0"/>
      <w:marBottom w:val="0"/>
      <w:divBdr>
        <w:top w:val="none" w:sz="0" w:space="0" w:color="auto"/>
        <w:left w:val="none" w:sz="0" w:space="0" w:color="auto"/>
        <w:bottom w:val="none" w:sz="0" w:space="0" w:color="auto"/>
        <w:right w:val="none" w:sz="0" w:space="0" w:color="auto"/>
      </w:divBdr>
    </w:div>
    <w:div w:id="191057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637C9A7-680D-4371-9E6C-B1CB2EAC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6</Pages>
  <Words>415</Words>
  <Characters>2370</Characters>
  <Application>Microsoft Office Word</Application>
  <DocSecurity>0</DocSecurity>
  <Lines>19</Lines>
  <Paragraphs>5</Paragraphs>
  <ScaleCrop>false</ScaleCrop>
  <Company>Sky123.Org</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19</cp:revision>
  <cp:lastPrinted>2023-04-13T07:56:00Z</cp:lastPrinted>
  <dcterms:created xsi:type="dcterms:W3CDTF">2023-04-13T03:04:00Z</dcterms:created>
  <dcterms:modified xsi:type="dcterms:W3CDTF">2023-04-19T07:02:00Z</dcterms:modified>
</cp:coreProperties>
</file>